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71" w:rightFromText="171" w:vertAnchor="text"/>
        <w:tblW w:w="4754" w:type="pct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4"/>
        <w:gridCol w:w="1983"/>
        <w:gridCol w:w="1419"/>
      </w:tblGrid>
      <w:tr w:rsidR="00E045A6" w:rsidRPr="00B4614B" w:rsidTr="00234B72">
        <w:trPr>
          <w:trHeight w:val="537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45A6" w:rsidRPr="00B4614B" w:rsidRDefault="00E045A6" w:rsidP="00E04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1"/>
                <w:lang w:eastAsia="ru-RU"/>
              </w:rPr>
            </w:pPr>
            <w:r w:rsidRPr="00B4614B"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1"/>
                <w:lang w:eastAsia="ru-RU"/>
              </w:rPr>
              <w:t>Областное государственное бюджетное образовательное учреждение</w:t>
            </w:r>
          </w:p>
          <w:p w:rsidR="00E045A6" w:rsidRPr="00B4614B" w:rsidRDefault="00E045A6" w:rsidP="00E04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1"/>
                <w:lang w:eastAsia="ru-RU"/>
              </w:rPr>
            </w:pPr>
            <w:r w:rsidRPr="00B4614B"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1"/>
                <w:lang w:eastAsia="ru-RU"/>
              </w:rPr>
              <w:t>«Ульяновский техникум питания и торговли»</w:t>
            </w:r>
          </w:p>
        </w:tc>
      </w:tr>
      <w:tr w:rsidR="00E045A6" w:rsidRPr="00B4614B" w:rsidTr="00234B72">
        <w:trPr>
          <w:trHeight w:val="435"/>
        </w:trPr>
        <w:tc>
          <w:tcPr>
            <w:tcW w:w="31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45A6" w:rsidRPr="00E045A6" w:rsidRDefault="00E045A6" w:rsidP="00E04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1"/>
                <w:lang w:eastAsia="ru-RU"/>
              </w:rPr>
            </w:pPr>
            <w:r w:rsidRPr="00B4614B">
              <w:rPr>
                <w:rFonts w:ascii="Times New Roman" w:eastAsia="Times New Roman" w:hAnsi="Times New Roman" w:cs="Times New Roman"/>
                <w:color w:val="181818"/>
                <w:sz w:val="20"/>
                <w:szCs w:val="21"/>
                <w:lang w:eastAsia="ru-RU"/>
              </w:rPr>
              <w:t>Наименование документа </w:t>
            </w:r>
            <w:r w:rsidRPr="00B4614B"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1"/>
                <w:lang w:eastAsia="ru-RU"/>
              </w:rPr>
              <w:t xml:space="preserve">Методические рекомендации по выполнению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1"/>
                <w:lang w:eastAsia="ru-RU"/>
              </w:rPr>
              <w:t>практически</w:t>
            </w:r>
            <w:r w:rsidRPr="00B4614B"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1"/>
                <w:lang w:eastAsia="ru-RU"/>
              </w:rPr>
              <w:t xml:space="preserve">х занятий </w:t>
            </w:r>
            <w:proofErr w:type="gramStart"/>
            <w:r w:rsidRPr="00B4614B"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1"/>
                <w:lang w:eastAsia="ru-RU"/>
              </w:rPr>
              <w:t xml:space="preserve">по </w:t>
            </w:r>
            <w:r w:rsidRPr="00E045A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u w:val="single"/>
                <w:lang w:eastAsia="ru-RU"/>
              </w:rPr>
              <w:t xml:space="preserve"> </w:t>
            </w:r>
            <w:r w:rsidRPr="00E045A6">
              <w:rPr>
                <w:rFonts w:ascii="Times New Roman" w:eastAsia="Times New Roman" w:hAnsi="Times New Roman" w:cs="Times New Roman"/>
                <w:b/>
                <w:bCs/>
                <w:i/>
                <w:color w:val="181818"/>
                <w:sz w:val="20"/>
                <w:szCs w:val="21"/>
                <w:lang w:eastAsia="ru-RU"/>
              </w:rPr>
              <w:t>ЭК.</w:t>
            </w:r>
            <w:proofErr w:type="gramEnd"/>
            <w:r w:rsidRPr="00E045A6">
              <w:rPr>
                <w:rFonts w:ascii="Times New Roman" w:eastAsia="Times New Roman" w:hAnsi="Times New Roman" w:cs="Times New Roman"/>
                <w:b/>
                <w:bCs/>
                <w:i/>
                <w:color w:val="181818"/>
                <w:sz w:val="20"/>
                <w:szCs w:val="21"/>
                <w:lang w:eastAsia="ru-RU"/>
              </w:rPr>
              <w:t>05 Безопасность технологических процессов</w:t>
            </w:r>
          </w:p>
          <w:p w:rsidR="00E045A6" w:rsidRPr="00B4614B" w:rsidRDefault="00E045A6" w:rsidP="00E04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1"/>
                <w:lang w:eastAsia="ru-RU"/>
              </w:rPr>
            </w:pPr>
            <w:proofErr w:type="gramStart"/>
            <w:r w:rsidRPr="00B4614B">
              <w:rPr>
                <w:rFonts w:ascii="Times New Roman" w:eastAsia="Times New Roman" w:hAnsi="Times New Roman" w:cs="Times New Roman"/>
                <w:color w:val="181818"/>
                <w:spacing w:val="-10"/>
                <w:sz w:val="20"/>
                <w:szCs w:val="21"/>
                <w:lang w:eastAsia="ru-RU"/>
              </w:rPr>
              <w:t>Специальности  </w:t>
            </w:r>
            <w:r w:rsidRPr="00B4614B">
              <w:rPr>
                <w:rFonts w:ascii="Times New Roman" w:eastAsia="Times New Roman" w:hAnsi="Times New Roman" w:cs="Times New Roman"/>
                <w:b/>
                <w:bCs/>
                <w:color w:val="181818"/>
                <w:spacing w:val="-10"/>
                <w:sz w:val="20"/>
                <w:szCs w:val="21"/>
                <w:lang w:eastAsia="ru-RU"/>
              </w:rPr>
              <w:t>43.02.15</w:t>
            </w:r>
            <w:proofErr w:type="gramEnd"/>
            <w:r w:rsidRPr="00B4614B">
              <w:rPr>
                <w:rFonts w:ascii="Times New Roman" w:eastAsia="Times New Roman" w:hAnsi="Times New Roman" w:cs="Times New Roman"/>
                <w:b/>
                <w:bCs/>
                <w:color w:val="181818"/>
                <w:spacing w:val="-10"/>
                <w:sz w:val="20"/>
                <w:szCs w:val="21"/>
                <w:lang w:eastAsia="ru-RU"/>
              </w:rPr>
              <w:t>  Поварское и кондитерское дело</w:t>
            </w:r>
          </w:p>
          <w:p w:rsidR="00E045A6" w:rsidRPr="00B4614B" w:rsidRDefault="00E045A6" w:rsidP="00E045A6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181818"/>
                <w:sz w:val="20"/>
                <w:szCs w:val="21"/>
                <w:lang w:eastAsia="ru-RU"/>
              </w:rPr>
            </w:pPr>
            <w:proofErr w:type="gramStart"/>
            <w:r w:rsidRPr="00B4614B">
              <w:rPr>
                <w:rFonts w:ascii="Times New Roman" w:eastAsia="Times New Roman" w:hAnsi="Times New Roman" w:cs="Times New Roman"/>
                <w:color w:val="181818"/>
                <w:spacing w:val="-10"/>
                <w:sz w:val="20"/>
                <w:szCs w:val="21"/>
                <w:lang w:eastAsia="ru-RU"/>
              </w:rPr>
              <w:t>Соответствует  ГОСТ</w:t>
            </w:r>
            <w:proofErr w:type="gramEnd"/>
            <w:r w:rsidRPr="00B4614B">
              <w:rPr>
                <w:rFonts w:ascii="Times New Roman" w:eastAsia="Times New Roman" w:hAnsi="Times New Roman" w:cs="Times New Roman"/>
                <w:color w:val="181818"/>
                <w:spacing w:val="-10"/>
                <w:sz w:val="20"/>
                <w:szCs w:val="21"/>
                <w:lang w:eastAsia="ru-RU"/>
              </w:rPr>
              <w:t xml:space="preserve"> Р ИСО 9001-2015, ГОСТ Р 52614.2-2006 </w:t>
            </w:r>
          </w:p>
          <w:p w:rsidR="00E045A6" w:rsidRPr="00B4614B" w:rsidRDefault="00E045A6" w:rsidP="00E04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1"/>
                <w:lang w:eastAsia="ru-RU"/>
              </w:rPr>
            </w:pPr>
            <w:r w:rsidRPr="00B4614B"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1"/>
                <w:lang w:eastAsia="ru-RU"/>
              </w:rPr>
              <w:t>(</w:t>
            </w:r>
            <w:r w:rsidRPr="00B4614B">
              <w:rPr>
                <w:rFonts w:ascii="Times New Roman" w:eastAsia="Times New Roman" w:hAnsi="Times New Roman" w:cs="Times New Roman"/>
                <w:b/>
                <w:bCs/>
                <w:color w:val="181818"/>
                <w:spacing w:val="-6"/>
                <w:sz w:val="20"/>
                <w:szCs w:val="21"/>
                <w:lang w:eastAsia="ru-RU"/>
              </w:rPr>
              <w:t>п.п.  4.1, </w:t>
            </w:r>
            <w:r w:rsidRPr="00B4614B"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1"/>
                <w:lang w:eastAsia="ru-RU"/>
              </w:rPr>
              <w:t>4.2.3, 4.2.4, 5.5.3, 5.6.2, 8.4, 8.5)</w:t>
            </w:r>
          </w:p>
        </w:tc>
        <w:tc>
          <w:tcPr>
            <w:tcW w:w="106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45A6" w:rsidRPr="00B4614B" w:rsidRDefault="00E045A6" w:rsidP="00E045A6">
            <w:pPr>
              <w:spacing w:after="0" w:line="240" w:lineRule="auto"/>
              <w:ind w:right="-250" w:firstLine="28"/>
              <w:rPr>
                <w:rFonts w:ascii="Times New Roman" w:eastAsia="Times New Roman" w:hAnsi="Times New Roman" w:cs="Times New Roman"/>
                <w:color w:val="181818"/>
                <w:sz w:val="20"/>
                <w:szCs w:val="21"/>
                <w:lang w:eastAsia="ru-RU"/>
              </w:rPr>
            </w:pPr>
            <w:r w:rsidRPr="00B4614B">
              <w:rPr>
                <w:rFonts w:ascii="Times New Roman" w:eastAsia="Times New Roman" w:hAnsi="Times New Roman" w:cs="Times New Roman"/>
                <w:color w:val="181818"/>
                <w:sz w:val="20"/>
                <w:szCs w:val="21"/>
                <w:lang w:eastAsia="ru-RU"/>
              </w:rPr>
              <w:t>Редакция № 1</w:t>
            </w:r>
          </w:p>
          <w:p w:rsidR="00E045A6" w:rsidRPr="00B4614B" w:rsidRDefault="00E045A6" w:rsidP="00E045A6">
            <w:pPr>
              <w:spacing w:after="0" w:line="240" w:lineRule="auto"/>
              <w:ind w:right="-250" w:firstLine="28"/>
              <w:rPr>
                <w:rFonts w:ascii="Times New Roman" w:eastAsia="Times New Roman" w:hAnsi="Times New Roman" w:cs="Times New Roman"/>
                <w:color w:val="181818"/>
                <w:sz w:val="20"/>
                <w:szCs w:val="21"/>
                <w:lang w:eastAsia="ru-RU"/>
              </w:rPr>
            </w:pPr>
            <w:r w:rsidRPr="00B4614B">
              <w:rPr>
                <w:rFonts w:ascii="Times New Roman" w:eastAsia="Times New Roman" w:hAnsi="Times New Roman" w:cs="Times New Roman"/>
                <w:color w:val="181818"/>
                <w:sz w:val="20"/>
                <w:szCs w:val="21"/>
                <w:lang w:eastAsia="ru-RU"/>
              </w:rPr>
              <w:t>Изменение № 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45A6" w:rsidRPr="00B4614B" w:rsidRDefault="00E045A6" w:rsidP="00983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1"/>
                <w:lang w:eastAsia="ru-RU"/>
              </w:rPr>
            </w:pPr>
            <w:r w:rsidRPr="00B4614B"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1"/>
                <w:lang w:eastAsia="ru-RU"/>
              </w:rPr>
              <w:t xml:space="preserve">Лист 1- </w:t>
            </w:r>
            <w:r w:rsidR="009834DB"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1"/>
                <w:lang w:eastAsia="ru-RU"/>
              </w:rPr>
              <w:t>69</w:t>
            </w:r>
          </w:p>
        </w:tc>
      </w:tr>
      <w:tr w:rsidR="00E045A6" w:rsidRPr="00B4614B" w:rsidTr="00234B72">
        <w:trPr>
          <w:trHeight w:val="280"/>
        </w:trPr>
        <w:tc>
          <w:tcPr>
            <w:tcW w:w="31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045A6" w:rsidRPr="00B4614B" w:rsidRDefault="00E045A6" w:rsidP="00E04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1"/>
                <w:lang w:eastAsia="ru-RU"/>
              </w:rPr>
            </w:pPr>
          </w:p>
        </w:tc>
        <w:tc>
          <w:tcPr>
            <w:tcW w:w="106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045A6" w:rsidRPr="00B4614B" w:rsidRDefault="00E045A6" w:rsidP="00E04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1"/>
                <w:lang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45A6" w:rsidRPr="00B4614B" w:rsidRDefault="00E045A6" w:rsidP="00E04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1"/>
                <w:lang w:eastAsia="ru-RU"/>
              </w:rPr>
            </w:pPr>
            <w:r w:rsidRPr="00B4614B"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1"/>
                <w:lang w:eastAsia="ru-RU"/>
              </w:rPr>
              <w:t>Экз. №</w:t>
            </w:r>
          </w:p>
        </w:tc>
      </w:tr>
    </w:tbl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 РЕКОМЕНДАЦИИ</w:t>
      </w:r>
      <w:proofErr w:type="gramEnd"/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организации и выполнению</w:t>
      </w: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практических занятий</w:t>
      </w:r>
    </w:p>
    <w:p w:rsidR="0057516A" w:rsidRP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7516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УЧЕБНОЙ ДИСЦИПЛИНы</w:t>
      </w:r>
    </w:p>
    <w:p w:rsidR="0057516A" w:rsidRPr="0057516A" w:rsidRDefault="0057516A" w:rsidP="00575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7516A" w:rsidRPr="0057516A" w:rsidRDefault="0057516A" w:rsidP="00575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ЭК.05 Безопасность технологических процессов</w:t>
      </w:r>
    </w:p>
    <w:p w:rsidR="0057516A" w:rsidRP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16A" w:rsidRPr="0057516A" w:rsidRDefault="0057516A" w:rsidP="00E045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45A6" w:rsidRPr="00E045A6" w:rsidRDefault="00E045A6" w:rsidP="00E045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Специальность</w:t>
      </w:r>
      <w:r w:rsidRPr="00E045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 </w:t>
      </w:r>
      <w:r w:rsidRPr="00E045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43.02.15</w:t>
      </w:r>
      <w:proofErr w:type="gramEnd"/>
      <w:r w:rsidRPr="00E045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Поварское и кондитерское дело</w:t>
      </w:r>
    </w:p>
    <w:p w:rsidR="0057516A" w:rsidRPr="0057516A" w:rsidRDefault="0057516A" w:rsidP="00E045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Default="0057516A" w:rsidP="0057516A">
      <w:pPr>
        <w:spacing w:after="0" w:line="240" w:lineRule="auto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7B1B" w:rsidRDefault="00D87B1B" w:rsidP="0057516A">
      <w:pPr>
        <w:spacing w:after="0" w:line="240" w:lineRule="auto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7B1B" w:rsidRDefault="00D87B1B" w:rsidP="0057516A">
      <w:pPr>
        <w:spacing w:after="0" w:line="240" w:lineRule="auto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7B1B" w:rsidRDefault="00D87B1B" w:rsidP="00D645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045A6" w:rsidRDefault="00E045A6" w:rsidP="0057516A">
      <w:pPr>
        <w:spacing w:after="0" w:line="240" w:lineRule="auto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045A6" w:rsidRPr="0057516A" w:rsidRDefault="00E045A6" w:rsidP="0057516A">
      <w:pPr>
        <w:spacing w:after="0" w:line="240" w:lineRule="auto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7516A" w:rsidRPr="00403DA5" w:rsidRDefault="00D87B1B" w:rsidP="00403DA5">
      <w:pPr>
        <w:spacing w:after="0" w:line="240" w:lineRule="auto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Ульяновск</w:t>
      </w:r>
    </w:p>
    <w:p w:rsidR="0057516A" w:rsidRPr="0057516A" w:rsidRDefault="0057516A" w:rsidP="00403DA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7516A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СОДЕРЖАНИЕ</w:t>
      </w: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записка……………………………………………</w:t>
      </w:r>
      <w:proofErr w:type="gramStart"/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</w:p>
    <w:p w:rsidR="0057516A" w:rsidRPr="0057516A" w:rsidRDefault="0057516A" w:rsidP="0057516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тем лабораторных работ и практических занятий……</w:t>
      </w:r>
      <w:proofErr w:type="gramStart"/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57516A" w:rsidRPr="0057516A" w:rsidRDefault="0057516A" w:rsidP="0057516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>4. Методические указания для обучающихся по выполнению практических занятий ……………………………………</w:t>
      </w:r>
      <w:proofErr w:type="gramStart"/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>…....</w:t>
      </w:r>
      <w:proofErr w:type="gramEnd"/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>.…………………………….1</w:t>
      </w:r>
      <w:r w:rsidR="009834D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57516A" w:rsidRPr="0057516A" w:rsidRDefault="0057516A" w:rsidP="0057516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645C6" w:rsidRDefault="00D645C6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645C6" w:rsidRPr="0057516A" w:rsidRDefault="00D645C6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045A6" w:rsidRDefault="00E045A6" w:rsidP="0092331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834DB" w:rsidRDefault="009834DB" w:rsidP="0092331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377F2" w:rsidRDefault="005377F2" w:rsidP="0092331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377F2" w:rsidRDefault="005377F2" w:rsidP="0092331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377F2" w:rsidRDefault="005377F2" w:rsidP="0092331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2331C" w:rsidRPr="0057516A" w:rsidRDefault="0092331C" w:rsidP="0092331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Пояснительная записка</w:t>
      </w: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16A" w:rsidRPr="0057516A" w:rsidRDefault="0057516A" w:rsidP="00923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Учебно-методическое обеспечение по учебной дисциплине</w:t>
      </w:r>
      <w:r w:rsidRPr="0057516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="00E045A6" w:rsidRPr="00E045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ЭК.05 Безопасность технологических процессов</w:t>
      </w:r>
      <w:r w:rsidR="00E045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75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комплект учебно-методической документации для эффективной организации проведения практических занятий. Содержание практических занятий соответствует требованиям ФГОС по ППКРС </w:t>
      </w:r>
      <w:proofErr w:type="gramStart"/>
      <w:r w:rsidR="00E045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E045A6" w:rsidRPr="00E045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пециальност</w:t>
      </w:r>
      <w:r w:rsidR="00E045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E045A6" w:rsidRPr="00E045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43.02.15</w:t>
      </w:r>
      <w:proofErr w:type="gramEnd"/>
      <w:r w:rsidR="00E045A6" w:rsidRPr="00E045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Поварское и кондитерское дело</w:t>
      </w:r>
      <w:r w:rsidRPr="005751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516A" w:rsidRPr="0057516A" w:rsidRDefault="0057516A" w:rsidP="005751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учебному плану предусмотрено </w:t>
      </w:r>
      <w:r w:rsid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аудиторных занятий – 80 </w:t>
      </w:r>
      <w:r w:rsidRPr="0057516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</w:p>
    <w:p w:rsidR="0057516A" w:rsidRPr="0057516A" w:rsidRDefault="0057516A" w:rsidP="00575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</w:t>
      </w:r>
    </w:p>
    <w:p w:rsidR="0057516A" w:rsidRPr="0057516A" w:rsidRDefault="0057516A" w:rsidP="0057516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751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практических занятий- </w:t>
      </w:r>
      <w:r w:rsidRPr="0057516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E045A6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40</w:t>
      </w:r>
      <w:r w:rsidRPr="0057516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 xml:space="preserve"> часов</w:t>
      </w:r>
    </w:p>
    <w:p w:rsidR="0057516A" w:rsidRPr="0057516A" w:rsidRDefault="0057516A" w:rsidP="00575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7516A" w:rsidRPr="0057516A" w:rsidRDefault="0057516A" w:rsidP="00575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Практическое занятие</w:t>
      </w:r>
      <w:r w:rsidRPr="00575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форма организации учебного процесса по дисциплине, темы которого должны соответствовать изучаемому теоретическому курсу, более полно охватывать материал по объему и по содержанию. </w:t>
      </w:r>
    </w:p>
    <w:p w:rsidR="0057516A" w:rsidRPr="0057516A" w:rsidRDefault="0057516A" w:rsidP="005751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08"/>
        <w:gridCol w:w="4098"/>
        <w:gridCol w:w="3642"/>
      </w:tblGrid>
      <w:tr w:rsidR="00E045A6" w:rsidRPr="00403DA5" w:rsidTr="0057516A">
        <w:trPr>
          <w:trHeight w:val="446"/>
        </w:trPr>
        <w:tc>
          <w:tcPr>
            <w:tcW w:w="1908" w:type="dxa"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7740" w:type="dxa"/>
            <w:gridSpan w:val="2"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</w:t>
            </w:r>
          </w:p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045A6" w:rsidRPr="00403DA5" w:rsidTr="0057516A">
        <w:trPr>
          <w:trHeight w:val="2401"/>
        </w:trPr>
        <w:tc>
          <w:tcPr>
            <w:tcW w:w="1908" w:type="dxa"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Ведущие дидактические </w:t>
            </w:r>
          </w:p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цели</w:t>
            </w:r>
          </w:p>
        </w:tc>
        <w:tc>
          <w:tcPr>
            <w:tcW w:w="7740" w:type="dxa"/>
            <w:gridSpan w:val="2"/>
          </w:tcPr>
          <w:p w:rsidR="0057516A" w:rsidRPr="00403DA5" w:rsidRDefault="0057516A" w:rsidP="00575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практических умений – профессиональных (выполнять определенные действия, операции, необходимые в последующем в профессиональной деятельности) или учебных (решение задач).</w:t>
            </w:r>
          </w:p>
        </w:tc>
      </w:tr>
      <w:tr w:rsidR="00E045A6" w:rsidRPr="00403DA5" w:rsidTr="0057516A">
        <w:tc>
          <w:tcPr>
            <w:tcW w:w="1908" w:type="dxa"/>
            <w:vMerge w:val="restart"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740" w:type="dxa"/>
            <w:gridSpan w:val="2"/>
          </w:tcPr>
          <w:p w:rsidR="0057516A" w:rsidRPr="00403DA5" w:rsidRDefault="0057516A" w:rsidP="00575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по изучению устройства оборудования, инструментов, инвентаря.</w:t>
            </w:r>
          </w:p>
        </w:tc>
      </w:tr>
      <w:tr w:rsidR="00E045A6" w:rsidRPr="00403DA5" w:rsidTr="0057516A">
        <w:tc>
          <w:tcPr>
            <w:tcW w:w="1908" w:type="dxa"/>
            <w:vMerge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40" w:type="dxa"/>
            <w:gridSpan w:val="2"/>
          </w:tcPr>
          <w:p w:rsidR="0057516A" w:rsidRPr="00403DA5" w:rsidRDefault="0057516A" w:rsidP="00575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производственных задач и ситуаций, расчет и анализ различных показателей, составление и производственной документации, обработка результатов измерений.</w:t>
            </w:r>
          </w:p>
        </w:tc>
      </w:tr>
      <w:tr w:rsidR="00E045A6" w:rsidRPr="00403DA5" w:rsidTr="0057516A">
        <w:tc>
          <w:tcPr>
            <w:tcW w:w="1908" w:type="dxa"/>
            <w:vMerge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40" w:type="dxa"/>
            <w:gridSpan w:val="2"/>
          </w:tcPr>
          <w:p w:rsidR="0057516A" w:rsidRPr="00403DA5" w:rsidRDefault="0057516A" w:rsidP="0057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технологическим процессом, с организацией рабочих мест  в  производственных цехах предприятий общественного питания,</w:t>
            </w:r>
            <w:r w:rsidRPr="00403DA5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 xml:space="preserve"> </w:t>
            </w: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 эксплуатация технологического оборудования и производственного инвентаря для подготовки сырья и приготовления полуфабрикатов, готовых блюд, разработка технологической документации.</w:t>
            </w:r>
          </w:p>
        </w:tc>
      </w:tr>
      <w:tr w:rsidR="00E045A6" w:rsidRPr="00403DA5" w:rsidTr="0057516A">
        <w:tc>
          <w:tcPr>
            <w:tcW w:w="1908" w:type="dxa"/>
            <w:vMerge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40" w:type="dxa"/>
            <w:gridSpan w:val="2"/>
          </w:tcPr>
          <w:p w:rsidR="0057516A" w:rsidRPr="00403DA5" w:rsidRDefault="0057516A" w:rsidP="00575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решение производственных ситуаций и задач.</w:t>
            </w:r>
          </w:p>
        </w:tc>
      </w:tr>
      <w:tr w:rsidR="00E045A6" w:rsidRPr="00403DA5" w:rsidTr="0057516A">
        <w:tc>
          <w:tcPr>
            <w:tcW w:w="1908" w:type="dxa"/>
            <w:vMerge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40" w:type="dxa"/>
            <w:gridSpan w:val="2"/>
          </w:tcPr>
          <w:p w:rsidR="0057516A" w:rsidRPr="00403DA5" w:rsidRDefault="0057516A" w:rsidP="00575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нормативных документов и справочных материалов, анализ производственной документации, выполнение заданий с их использованием</w:t>
            </w:r>
          </w:p>
        </w:tc>
      </w:tr>
      <w:tr w:rsidR="00E045A6" w:rsidRPr="00403DA5" w:rsidTr="0057516A">
        <w:tc>
          <w:tcPr>
            <w:tcW w:w="1908" w:type="dxa"/>
            <w:vMerge w:val="restart"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Место в учебном процессе</w:t>
            </w:r>
          </w:p>
        </w:tc>
        <w:tc>
          <w:tcPr>
            <w:tcW w:w="7740" w:type="dxa"/>
            <w:gridSpan w:val="2"/>
          </w:tcPr>
          <w:p w:rsidR="0057516A" w:rsidRPr="00403DA5" w:rsidRDefault="0057516A" w:rsidP="00575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изучении профессиональных модулей.</w:t>
            </w:r>
          </w:p>
        </w:tc>
      </w:tr>
      <w:tr w:rsidR="00E045A6" w:rsidRPr="00403DA5" w:rsidTr="0057516A">
        <w:tc>
          <w:tcPr>
            <w:tcW w:w="1908" w:type="dxa"/>
            <w:vMerge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40" w:type="dxa"/>
            <w:gridSpan w:val="2"/>
          </w:tcPr>
          <w:p w:rsidR="0057516A" w:rsidRPr="00403DA5" w:rsidRDefault="0057516A" w:rsidP="00575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определяется по ФГОС СПО, определяет зам. директора по учебной работе и фиксируется в рабочих программах профессиональных модулей.</w:t>
            </w:r>
          </w:p>
        </w:tc>
      </w:tr>
      <w:tr w:rsidR="00E045A6" w:rsidRPr="00403DA5" w:rsidTr="0057516A">
        <w:tc>
          <w:tcPr>
            <w:tcW w:w="1908" w:type="dxa"/>
            <w:vMerge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40" w:type="dxa"/>
            <w:gridSpan w:val="2"/>
          </w:tcPr>
          <w:p w:rsidR="0057516A" w:rsidRPr="00403DA5" w:rsidRDefault="0057516A" w:rsidP="00575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изучения теоретического блока профессионального модуля.</w:t>
            </w:r>
          </w:p>
        </w:tc>
      </w:tr>
      <w:tr w:rsidR="00E045A6" w:rsidRPr="00403DA5" w:rsidTr="0057516A">
        <w:tc>
          <w:tcPr>
            <w:tcW w:w="1908" w:type="dxa"/>
            <w:vMerge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40" w:type="dxa"/>
            <w:gridSpan w:val="2"/>
          </w:tcPr>
          <w:p w:rsidR="0057516A" w:rsidRPr="00403DA5" w:rsidRDefault="0057516A" w:rsidP="0057516A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практических занятий фиксируется в рабочих программах профессиональных модулей в разделе «Содержание обучения по учебной дисциплине».</w:t>
            </w:r>
          </w:p>
        </w:tc>
      </w:tr>
      <w:tr w:rsidR="00E045A6" w:rsidRPr="00403DA5" w:rsidTr="0057516A">
        <w:tc>
          <w:tcPr>
            <w:tcW w:w="1908" w:type="dxa"/>
            <w:vMerge w:val="restart"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Подготовка</w:t>
            </w:r>
          </w:p>
        </w:tc>
        <w:tc>
          <w:tcPr>
            <w:tcW w:w="7740" w:type="dxa"/>
            <w:gridSpan w:val="2"/>
          </w:tcPr>
          <w:p w:rsidR="0057516A" w:rsidRPr="00403DA5" w:rsidRDefault="0057516A" w:rsidP="00575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лаборатории, рабочих мест</w:t>
            </w:r>
          </w:p>
        </w:tc>
      </w:tr>
      <w:tr w:rsidR="00E045A6" w:rsidRPr="00403DA5" w:rsidTr="0057516A">
        <w:trPr>
          <w:trHeight w:val="262"/>
        </w:trPr>
        <w:tc>
          <w:tcPr>
            <w:tcW w:w="1908" w:type="dxa"/>
            <w:vMerge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40" w:type="dxa"/>
            <w:gridSpan w:val="2"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Должны быть обеспечены:  </w:t>
            </w:r>
          </w:p>
          <w:p w:rsidR="0057516A" w:rsidRPr="00403DA5" w:rsidRDefault="0057516A" w:rsidP="00575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методическими указаниями (инструкциями) </w:t>
            </w:r>
          </w:p>
          <w:p w:rsidR="0057516A" w:rsidRPr="00403DA5" w:rsidRDefault="0057516A" w:rsidP="00575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оборудованием и инструментами, инвентарем, посудой;</w:t>
            </w:r>
          </w:p>
          <w:p w:rsidR="0057516A" w:rsidRPr="00403DA5" w:rsidRDefault="0057516A" w:rsidP="00575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демонстрационными материалами и пособиями (плакатами, схемами, макетами действующего оборудования, презентациями)</w:t>
            </w:r>
          </w:p>
          <w:p w:rsidR="0057516A" w:rsidRPr="00403DA5" w:rsidRDefault="0057516A" w:rsidP="00575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образцами отчетов</w:t>
            </w:r>
          </w:p>
        </w:tc>
      </w:tr>
      <w:tr w:rsidR="00E045A6" w:rsidRPr="00403DA5" w:rsidTr="0057516A">
        <w:trPr>
          <w:trHeight w:val="262"/>
        </w:trPr>
        <w:tc>
          <w:tcPr>
            <w:tcW w:w="1908" w:type="dxa"/>
            <w:vMerge w:val="restart"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Проведение</w:t>
            </w:r>
          </w:p>
        </w:tc>
        <w:tc>
          <w:tcPr>
            <w:tcW w:w="4098" w:type="dxa"/>
          </w:tcPr>
          <w:p w:rsidR="0057516A" w:rsidRPr="00403DA5" w:rsidRDefault="0057516A" w:rsidP="00575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Учебная группа не делится на подгруппы </w:t>
            </w:r>
          </w:p>
        </w:tc>
        <w:tc>
          <w:tcPr>
            <w:tcW w:w="3642" w:type="dxa"/>
          </w:tcPr>
          <w:p w:rsidR="0057516A" w:rsidRPr="00403DA5" w:rsidRDefault="0057516A" w:rsidP="00575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1-х академического часа</w:t>
            </w:r>
          </w:p>
        </w:tc>
      </w:tr>
      <w:tr w:rsidR="00E045A6" w:rsidRPr="00403DA5" w:rsidTr="0057516A">
        <w:trPr>
          <w:trHeight w:val="262"/>
        </w:trPr>
        <w:tc>
          <w:tcPr>
            <w:tcW w:w="1908" w:type="dxa"/>
            <w:vMerge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40" w:type="dxa"/>
            <w:gridSpan w:val="2"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Формы работы</w:t>
            </w:r>
          </w:p>
        </w:tc>
      </w:tr>
      <w:tr w:rsidR="00E045A6" w:rsidRPr="00403DA5" w:rsidTr="0057516A">
        <w:trPr>
          <w:trHeight w:val="262"/>
        </w:trPr>
        <w:tc>
          <w:tcPr>
            <w:tcW w:w="1908" w:type="dxa"/>
            <w:vMerge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098" w:type="dxa"/>
          </w:tcPr>
          <w:p w:rsidR="0057516A" w:rsidRPr="00403DA5" w:rsidRDefault="0057516A" w:rsidP="00575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Бригадная, в паре.</w:t>
            </w:r>
          </w:p>
        </w:tc>
        <w:tc>
          <w:tcPr>
            <w:tcW w:w="3642" w:type="dxa"/>
          </w:tcPr>
          <w:p w:rsidR="0057516A" w:rsidRPr="00403DA5" w:rsidRDefault="0057516A" w:rsidP="00575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Групповая, в паре и индивидуальная.</w:t>
            </w:r>
          </w:p>
        </w:tc>
      </w:tr>
      <w:tr w:rsidR="00E045A6" w:rsidRPr="00403DA5" w:rsidTr="0057516A">
        <w:tc>
          <w:tcPr>
            <w:tcW w:w="1908" w:type="dxa"/>
            <w:vMerge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40" w:type="dxa"/>
            <w:gridSpan w:val="2"/>
          </w:tcPr>
          <w:p w:rsidR="0057516A" w:rsidRPr="00403DA5" w:rsidRDefault="0057516A" w:rsidP="0057516A">
            <w:pPr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проверка знаний обучающихся</w:t>
            </w:r>
          </w:p>
          <w:p w:rsidR="0057516A" w:rsidRPr="00403DA5" w:rsidRDefault="0057516A" w:rsidP="0057516A">
            <w:pPr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инструктаж преподавателя</w:t>
            </w:r>
          </w:p>
          <w:p w:rsidR="0057516A" w:rsidRPr="00403DA5" w:rsidRDefault="0057516A" w:rsidP="0057516A">
            <w:pPr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самостоятельная работа обучающихся</w:t>
            </w:r>
          </w:p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 и оценка выполненных работ и степени овладения обучающимися запланированными умениями</w:t>
            </w:r>
          </w:p>
        </w:tc>
      </w:tr>
      <w:tr w:rsidR="00E045A6" w:rsidRPr="00403DA5" w:rsidTr="0057516A">
        <w:tc>
          <w:tcPr>
            <w:tcW w:w="1908" w:type="dxa"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Характер</w:t>
            </w:r>
          </w:p>
        </w:tc>
        <w:tc>
          <w:tcPr>
            <w:tcW w:w="7740" w:type="dxa"/>
            <w:gridSpan w:val="2"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репродуктивный</w:t>
            </w:r>
          </w:p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частично-поисковый</w:t>
            </w:r>
          </w:p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поисковый</w:t>
            </w:r>
          </w:p>
        </w:tc>
      </w:tr>
      <w:tr w:rsidR="00E045A6" w:rsidRPr="00403DA5" w:rsidTr="0057516A">
        <w:tc>
          <w:tcPr>
            <w:tcW w:w="1908" w:type="dxa"/>
            <w:vMerge w:val="restart"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 и оценка</w:t>
            </w:r>
          </w:p>
        </w:tc>
        <w:tc>
          <w:tcPr>
            <w:tcW w:w="7740" w:type="dxa"/>
            <w:gridSpan w:val="2"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Контроль:</w:t>
            </w:r>
          </w:p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ход выполнения работ</w:t>
            </w:r>
          </w:p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качество оформления отчетов, своевременность их сдачи.</w:t>
            </w:r>
          </w:p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правил техники безопасности</w:t>
            </w:r>
          </w:p>
        </w:tc>
      </w:tr>
      <w:tr w:rsidR="00E045A6" w:rsidRPr="00403DA5" w:rsidTr="0057516A">
        <w:trPr>
          <w:trHeight w:val="833"/>
        </w:trPr>
        <w:tc>
          <w:tcPr>
            <w:tcW w:w="1908" w:type="dxa"/>
            <w:vMerge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40" w:type="dxa"/>
            <w:gridSpan w:val="2"/>
          </w:tcPr>
          <w:p w:rsidR="0057516A" w:rsidRPr="00403DA5" w:rsidRDefault="0057516A" w:rsidP="0057516A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Оценки за выполнение работ могут выставляться дифференцированно или в форме зачета с занесением в карту учёта успеваемости обучающегося.</w:t>
            </w:r>
          </w:p>
        </w:tc>
      </w:tr>
      <w:tr w:rsidR="00E045A6" w:rsidRPr="00403DA5" w:rsidTr="0057516A">
        <w:tc>
          <w:tcPr>
            <w:tcW w:w="1908" w:type="dxa"/>
            <w:vMerge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40" w:type="dxa"/>
            <w:gridSpan w:val="2"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Оценки могут учитываться как показатели текущей успеваемости обучающихся</w:t>
            </w:r>
          </w:p>
        </w:tc>
      </w:tr>
      <w:tr w:rsidR="00E045A6" w:rsidRPr="00403DA5" w:rsidTr="0057516A">
        <w:trPr>
          <w:trHeight w:val="850"/>
        </w:trPr>
        <w:tc>
          <w:tcPr>
            <w:tcW w:w="1908" w:type="dxa"/>
            <w:vMerge w:val="restart"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Обязанности</w:t>
            </w:r>
          </w:p>
        </w:tc>
        <w:tc>
          <w:tcPr>
            <w:tcW w:w="7740" w:type="dxa"/>
            <w:gridSpan w:val="2"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Обучающийся должен:</w:t>
            </w:r>
          </w:p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выполнить весь перечень работ, предусмотренных программой</w:t>
            </w:r>
          </w:p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своевременно оформлять отчеты по выполнению работ</w:t>
            </w:r>
          </w:p>
        </w:tc>
      </w:tr>
      <w:tr w:rsidR="00E045A6" w:rsidRPr="00403DA5" w:rsidTr="0057516A">
        <w:trPr>
          <w:trHeight w:val="1950"/>
        </w:trPr>
        <w:tc>
          <w:tcPr>
            <w:tcW w:w="1908" w:type="dxa"/>
            <w:vMerge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40" w:type="dxa"/>
            <w:gridSpan w:val="2"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Преподаватель:</w:t>
            </w:r>
          </w:p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организует проведение занятий и выполнение работ обучающимися, пропустившими занятия</w:t>
            </w:r>
          </w:p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заносит результаты о проведении практических занятий в карту учёта успеваемости обучающегося и сдает в учебную часть в конце каждого семестра</w:t>
            </w:r>
          </w:p>
        </w:tc>
      </w:tr>
      <w:tr w:rsidR="00E045A6" w:rsidRPr="00403DA5" w:rsidTr="0057516A">
        <w:trPr>
          <w:trHeight w:val="1397"/>
        </w:trPr>
        <w:tc>
          <w:tcPr>
            <w:tcW w:w="1908" w:type="dxa"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Требования </w:t>
            </w:r>
          </w:p>
        </w:tc>
        <w:tc>
          <w:tcPr>
            <w:tcW w:w="7740" w:type="dxa"/>
            <w:gridSpan w:val="2"/>
          </w:tcPr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лаборатории/кабинете должны быть:</w:t>
            </w:r>
          </w:p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-перечень работ</w:t>
            </w:r>
          </w:p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-график проведения</w:t>
            </w:r>
          </w:p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расписание консультаций</w:t>
            </w:r>
          </w:p>
          <w:p w:rsidR="0057516A" w:rsidRPr="00403DA5" w:rsidRDefault="0057516A" w:rsidP="0057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правила по технике безопасности</w:t>
            </w:r>
          </w:p>
        </w:tc>
      </w:tr>
    </w:tbl>
    <w:p w:rsidR="00E045A6" w:rsidRPr="00E045A6" w:rsidRDefault="00E045A6" w:rsidP="00E045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содержания элективного курса </w:t>
      </w:r>
      <w:r w:rsidRPr="00E045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ЭК.05</w:t>
      </w:r>
      <w:r w:rsidRPr="00E045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045A6">
        <w:rPr>
          <w:rFonts w:ascii="Times New Roman" w:eastAsia="Calibri" w:hAnsi="Times New Roman" w:cs="Times New Roman"/>
          <w:i/>
          <w:sz w:val="24"/>
          <w:szCs w:val="24"/>
        </w:rPr>
        <w:t>Безопасность технологических процессов</w:t>
      </w:r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обеспечивает достижение обучающимися следующих </w:t>
      </w:r>
      <w:r w:rsidRPr="00E045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результатов</w:t>
      </w:r>
      <w:r w:rsidRPr="00E045A6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E045A6" w:rsidRPr="00E045A6" w:rsidRDefault="00E045A6" w:rsidP="00E045A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045A6">
        <w:rPr>
          <w:rFonts w:ascii="Times New Roman" w:eastAsia="Calibri" w:hAnsi="Times New Roman" w:cs="Times New Roman"/>
          <w:b/>
          <w:i/>
          <w:sz w:val="24"/>
          <w:szCs w:val="24"/>
        </w:rPr>
        <w:t>личностных:</w:t>
      </w:r>
      <w:r w:rsidRPr="00E045A6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</w:t>
      </w:r>
    </w:p>
    <w:p w:rsidR="00E045A6" w:rsidRPr="00E045A6" w:rsidRDefault="00E045A6" w:rsidP="00E045A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5A6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-</w:t>
      </w:r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обучающихся к саморазвитию и личностному самоопределению,</w:t>
      </w:r>
    </w:p>
    <w:p w:rsidR="00E045A6" w:rsidRPr="00E045A6" w:rsidRDefault="00E045A6" w:rsidP="00E045A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</w:t>
      </w:r>
    </w:p>
    <w:p w:rsidR="00E045A6" w:rsidRPr="00E045A6" w:rsidRDefault="00E045A6" w:rsidP="00E045A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способность ставить цели и строить жизненные планы, </w:t>
      </w:r>
    </w:p>
    <w:p w:rsidR="00E045A6" w:rsidRPr="00E045A6" w:rsidRDefault="00E045A6" w:rsidP="00E045A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>-способность к осознанию российской гражданской идентичности в поликультурном социуме;</w:t>
      </w:r>
    </w:p>
    <w:p w:rsidR="00E045A6" w:rsidRPr="00E045A6" w:rsidRDefault="00E045A6" w:rsidP="00E045A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E045A6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метапредметных</w:t>
      </w:r>
      <w:proofErr w:type="spellEnd"/>
      <w:r w:rsidRPr="00E045A6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E045A6" w:rsidRPr="00E045A6" w:rsidRDefault="00E045A6" w:rsidP="00E04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умениями различных видов познавательной деятельности для изучения качества сырья;</w:t>
      </w:r>
    </w:p>
    <w:p w:rsidR="00E045A6" w:rsidRPr="00E045A6" w:rsidRDefault="00E045A6" w:rsidP="00E045A6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основных методов познания для изучения различных проявлений антропогенного воздействия, с которыми возникает необходимость сталкиваться в профессиональной сфере;</w:t>
      </w:r>
    </w:p>
    <w:p w:rsidR="00E045A6" w:rsidRPr="00E045A6" w:rsidRDefault="00E045A6" w:rsidP="00E045A6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определять цели и задачи деятельности, выбирать средства их достижения на практике;</w:t>
      </w:r>
    </w:p>
    <w:p w:rsidR="00E045A6" w:rsidRPr="00E045A6" w:rsidRDefault="00E045A6" w:rsidP="00E045A6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использовать различные источники для получения информации и оценивать ее достоверность для достижения поставленных целей и задач.</w:t>
      </w:r>
    </w:p>
    <w:p w:rsidR="00E045A6" w:rsidRPr="00E045A6" w:rsidRDefault="00E045A6" w:rsidP="00E045A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045A6">
        <w:rPr>
          <w:rFonts w:ascii="Times New Roman" w:eastAsia="Calibri" w:hAnsi="Times New Roman" w:cs="Times New Roman"/>
          <w:b/>
          <w:i/>
          <w:sz w:val="24"/>
          <w:szCs w:val="24"/>
        </w:rPr>
        <w:t>предметных:</w:t>
      </w:r>
    </w:p>
    <w:p w:rsidR="00E045A6" w:rsidRPr="00E045A6" w:rsidRDefault="00E045A6" w:rsidP="00E045A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-сформированность представлений о требованиях </w:t>
      </w:r>
      <w:proofErr w:type="gramStart"/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>к  качеству</w:t>
      </w:r>
      <w:proofErr w:type="gramEnd"/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видов    сырья, современном технологическом оборудовании, безопасных приемах работы;</w:t>
      </w:r>
    </w:p>
    <w:p w:rsidR="00E045A6" w:rsidRPr="00E045A6" w:rsidRDefault="00E045A6" w:rsidP="00E045A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сформированность личностного отношения к безопасности продуктов и технологических процессов, ответственности за экономное, рациональное использование сырья;</w:t>
      </w:r>
    </w:p>
    <w:p w:rsidR="00E045A6" w:rsidRPr="00E045A6" w:rsidRDefault="00E045A6" w:rsidP="00E045A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владение умениями применять </w:t>
      </w:r>
      <w:proofErr w:type="gramStart"/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санитарные  правила</w:t>
      </w:r>
      <w:proofErr w:type="gramEnd"/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нормы в процессе своей профессиональной деятельности;</w:t>
      </w:r>
    </w:p>
    <w:p w:rsidR="00E045A6" w:rsidRPr="00E045A6" w:rsidRDefault="00E045A6" w:rsidP="00E045A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владение знаниями и нормативами к </w:t>
      </w:r>
      <w:proofErr w:type="gramStart"/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безопасному  использованию</w:t>
      </w:r>
      <w:proofErr w:type="gramEnd"/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технологического оборудования и инвентаря;</w:t>
      </w:r>
    </w:p>
    <w:p w:rsidR="00E045A6" w:rsidRPr="00E045A6" w:rsidRDefault="00E045A6" w:rsidP="00E045A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>-владение умениями применять безопасные технологические процессы на предприятиях общественного питания;</w:t>
      </w:r>
    </w:p>
    <w:p w:rsidR="00E045A6" w:rsidRPr="00E045A6" w:rsidRDefault="00E045A6" w:rsidP="00E04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знаниями в области ресурсосбережения при использовании оборудования и сырья;</w:t>
      </w:r>
    </w:p>
    <w:p w:rsidR="00E045A6" w:rsidRDefault="00E045A6" w:rsidP="00E04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5A6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сформированность способности к выполнению задач социальной деятельности, связанных с безопасным использованием экологически безопасного сырья, здоровья людей.</w:t>
      </w:r>
    </w:p>
    <w:p w:rsidR="00D645C6" w:rsidRPr="00E045A6" w:rsidRDefault="00D645C6" w:rsidP="00E04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5C6" w:rsidRPr="00005838" w:rsidRDefault="00D645C6" w:rsidP="00D645C6">
      <w:pPr>
        <w:keepNext/>
        <w:spacing w:after="0" w:line="240" w:lineRule="auto"/>
        <w:ind w:firstLine="357"/>
        <w:jc w:val="center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Перечень личностных результатов</w:t>
      </w:r>
    </w:p>
    <w:p w:rsidR="00D645C6" w:rsidRDefault="00D645C6" w:rsidP="00D645C6">
      <w:pPr>
        <w:keepNext/>
        <w:spacing w:after="0" w:line="240" w:lineRule="auto"/>
        <w:ind w:firstLine="357"/>
        <w:jc w:val="center"/>
        <w:outlineLvl w:val="1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00583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Выпускник, освоивший программу СПО по профессии должен обладать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личностными результатами</w:t>
      </w:r>
    </w:p>
    <w:p w:rsidR="0057516A" w:rsidRPr="0057516A" w:rsidRDefault="0057516A" w:rsidP="005751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8"/>
        <w:gridCol w:w="8813"/>
      </w:tblGrid>
      <w:tr w:rsidR="004354D8" w:rsidRPr="0057516A" w:rsidTr="004354D8">
        <w:tc>
          <w:tcPr>
            <w:tcW w:w="1388" w:type="dxa"/>
          </w:tcPr>
          <w:p w:rsidR="004354D8" w:rsidRPr="0092331C" w:rsidRDefault="004354D8" w:rsidP="009233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b/>
                <w:sz w:val="24"/>
                <w:szCs w:val="24"/>
              </w:rPr>
              <w:t>ЛР 4</w:t>
            </w:r>
          </w:p>
        </w:tc>
        <w:tc>
          <w:tcPr>
            <w:tcW w:w="8813" w:type="dxa"/>
          </w:tcPr>
          <w:p w:rsidR="004354D8" w:rsidRPr="0092331C" w:rsidRDefault="004354D8" w:rsidP="009233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4354D8" w:rsidRPr="0057516A" w:rsidTr="004354D8">
        <w:tc>
          <w:tcPr>
            <w:tcW w:w="1388" w:type="dxa"/>
          </w:tcPr>
          <w:p w:rsidR="004354D8" w:rsidRPr="0092331C" w:rsidRDefault="004354D8" w:rsidP="009233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b/>
                <w:sz w:val="24"/>
                <w:szCs w:val="24"/>
              </w:rPr>
              <w:t>ЛР 8</w:t>
            </w:r>
          </w:p>
        </w:tc>
        <w:tc>
          <w:tcPr>
            <w:tcW w:w="8813" w:type="dxa"/>
          </w:tcPr>
          <w:p w:rsidR="004354D8" w:rsidRPr="0092331C" w:rsidRDefault="004354D8" w:rsidP="0092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4354D8" w:rsidRPr="0057516A" w:rsidTr="004354D8">
        <w:tc>
          <w:tcPr>
            <w:tcW w:w="1388" w:type="dxa"/>
          </w:tcPr>
          <w:p w:rsidR="004354D8" w:rsidRPr="0092331C" w:rsidRDefault="004354D8" w:rsidP="009233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b/>
                <w:sz w:val="24"/>
                <w:szCs w:val="24"/>
              </w:rPr>
              <w:t>ЛР 10</w:t>
            </w:r>
          </w:p>
        </w:tc>
        <w:tc>
          <w:tcPr>
            <w:tcW w:w="8813" w:type="dxa"/>
          </w:tcPr>
          <w:p w:rsidR="004354D8" w:rsidRPr="0092331C" w:rsidRDefault="004354D8" w:rsidP="0092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4354D8" w:rsidRPr="0057516A" w:rsidTr="004354D8">
        <w:tc>
          <w:tcPr>
            <w:tcW w:w="1388" w:type="dxa"/>
          </w:tcPr>
          <w:p w:rsidR="004354D8" w:rsidRPr="0092331C" w:rsidRDefault="004354D8" w:rsidP="009233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b/>
                <w:sz w:val="24"/>
                <w:szCs w:val="24"/>
              </w:rPr>
              <w:t>ЛР 11</w:t>
            </w:r>
          </w:p>
        </w:tc>
        <w:tc>
          <w:tcPr>
            <w:tcW w:w="8813" w:type="dxa"/>
          </w:tcPr>
          <w:p w:rsidR="004354D8" w:rsidRPr="0092331C" w:rsidRDefault="004354D8" w:rsidP="0092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4354D8" w:rsidRPr="0057516A" w:rsidTr="009E4D03">
        <w:tc>
          <w:tcPr>
            <w:tcW w:w="10201" w:type="dxa"/>
            <w:gridSpan w:val="2"/>
          </w:tcPr>
          <w:p w:rsidR="004354D8" w:rsidRPr="0092331C" w:rsidRDefault="004354D8" w:rsidP="0092331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 реализации программы воспитания,</w:t>
            </w:r>
          </w:p>
          <w:p w:rsidR="004354D8" w:rsidRPr="0092331C" w:rsidRDefault="004354D8" w:rsidP="00923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определенные отраслевыми требованиями к деловым качествам личности</w:t>
            </w:r>
          </w:p>
        </w:tc>
      </w:tr>
      <w:tr w:rsidR="004354D8" w:rsidRPr="0057516A" w:rsidTr="009E4D03">
        <w:tc>
          <w:tcPr>
            <w:tcW w:w="1388" w:type="dxa"/>
          </w:tcPr>
          <w:p w:rsidR="004354D8" w:rsidRPr="0092331C" w:rsidRDefault="004354D8" w:rsidP="009233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b/>
                <w:sz w:val="24"/>
                <w:szCs w:val="24"/>
              </w:rPr>
              <w:t>ЛР 13</w:t>
            </w:r>
          </w:p>
        </w:tc>
        <w:tc>
          <w:tcPr>
            <w:tcW w:w="8813" w:type="dxa"/>
          </w:tcPr>
          <w:p w:rsidR="004354D8" w:rsidRPr="0092331C" w:rsidRDefault="004354D8" w:rsidP="009233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sz w:val="24"/>
                <w:szCs w:val="24"/>
              </w:rPr>
              <w:t>Выполняющий профессиональные навыки в сфере сервиса</w:t>
            </w:r>
          </w:p>
        </w:tc>
      </w:tr>
      <w:tr w:rsidR="004354D8" w:rsidRPr="0057516A" w:rsidTr="009E4D03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D8" w:rsidRPr="0092331C" w:rsidRDefault="004354D8" w:rsidP="00923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3" w:type="dxa"/>
          </w:tcPr>
          <w:p w:rsidR="004354D8" w:rsidRPr="0092331C" w:rsidRDefault="004354D8" w:rsidP="0092331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4354D8" w:rsidRPr="0092331C" w:rsidRDefault="004354D8" w:rsidP="00923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программы воспитания, определенные на региональном уровне</w:t>
            </w:r>
          </w:p>
        </w:tc>
      </w:tr>
      <w:tr w:rsidR="004354D8" w:rsidRPr="0057516A" w:rsidTr="009E4D03">
        <w:tc>
          <w:tcPr>
            <w:tcW w:w="1388" w:type="dxa"/>
          </w:tcPr>
          <w:p w:rsidR="004354D8" w:rsidRPr="0092331C" w:rsidRDefault="004354D8" w:rsidP="009233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b/>
                <w:sz w:val="24"/>
                <w:szCs w:val="24"/>
              </w:rPr>
              <w:t>ЛР 16</w:t>
            </w:r>
          </w:p>
        </w:tc>
        <w:tc>
          <w:tcPr>
            <w:tcW w:w="8813" w:type="dxa"/>
          </w:tcPr>
          <w:p w:rsidR="004354D8" w:rsidRPr="0092331C" w:rsidRDefault="004354D8" w:rsidP="0092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sz w:val="24"/>
                <w:szCs w:val="24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4354D8" w:rsidRPr="0057516A" w:rsidTr="009E4D03">
        <w:tc>
          <w:tcPr>
            <w:tcW w:w="1388" w:type="dxa"/>
          </w:tcPr>
          <w:p w:rsidR="004354D8" w:rsidRPr="0092331C" w:rsidRDefault="004354D8" w:rsidP="009233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b/>
                <w:sz w:val="24"/>
                <w:szCs w:val="24"/>
              </w:rPr>
              <w:t>ЛР 17</w:t>
            </w:r>
          </w:p>
        </w:tc>
        <w:tc>
          <w:tcPr>
            <w:tcW w:w="8813" w:type="dxa"/>
          </w:tcPr>
          <w:p w:rsidR="004354D8" w:rsidRPr="0092331C" w:rsidRDefault="004354D8" w:rsidP="0092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sz w:val="24"/>
                <w:szCs w:val="24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4354D8" w:rsidRPr="0057516A" w:rsidTr="004354D8">
        <w:trPr>
          <w:trHeight w:val="510"/>
        </w:trPr>
        <w:tc>
          <w:tcPr>
            <w:tcW w:w="1388" w:type="dxa"/>
          </w:tcPr>
          <w:p w:rsidR="004354D8" w:rsidRPr="0092331C" w:rsidRDefault="004354D8" w:rsidP="009233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b/>
                <w:sz w:val="24"/>
                <w:szCs w:val="24"/>
              </w:rPr>
              <w:t>ЛР 18</w:t>
            </w:r>
          </w:p>
        </w:tc>
        <w:tc>
          <w:tcPr>
            <w:tcW w:w="8813" w:type="dxa"/>
          </w:tcPr>
          <w:p w:rsidR="004354D8" w:rsidRPr="0092331C" w:rsidRDefault="004354D8" w:rsidP="0092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sz w:val="24"/>
                <w:szCs w:val="24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4354D8" w:rsidRPr="0057516A" w:rsidTr="004354D8">
        <w:trPr>
          <w:trHeight w:val="125"/>
        </w:trPr>
        <w:tc>
          <w:tcPr>
            <w:tcW w:w="1388" w:type="dxa"/>
          </w:tcPr>
          <w:p w:rsidR="004354D8" w:rsidRPr="0092331C" w:rsidRDefault="004354D8" w:rsidP="009233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b/>
                <w:sz w:val="24"/>
                <w:szCs w:val="24"/>
              </w:rPr>
              <w:t>ЛР 19</w:t>
            </w:r>
          </w:p>
        </w:tc>
        <w:tc>
          <w:tcPr>
            <w:tcW w:w="8813" w:type="dxa"/>
          </w:tcPr>
          <w:p w:rsidR="004354D8" w:rsidRPr="0092331C" w:rsidRDefault="004354D8" w:rsidP="0092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sz w:val="24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</w:tr>
      <w:tr w:rsidR="004354D8" w:rsidRPr="0057516A" w:rsidTr="004354D8">
        <w:trPr>
          <w:trHeight w:val="317"/>
        </w:trPr>
        <w:tc>
          <w:tcPr>
            <w:tcW w:w="1388" w:type="dxa"/>
          </w:tcPr>
          <w:p w:rsidR="004354D8" w:rsidRPr="0092331C" w:rsidRDefault="004354D8" w:rsidP="009233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b/>
                <w:sz w:val="24"/>
                <w:szCs w:val="24"/>
              </w:rPr>
              <w:t>ЛР 20</w:t>
            </w:r>
          </w:p>
        </w:tc>
        <w:tc>
          <w:tcPr>
            <w:tcW w:w="8813" w:type="dxa"/>
          </w:tcPr>
          <w:p w:rsidR="004354D8" w:rsidRPr="0092331C" w:rsidRDefault="004354D8" w:rsidP="0092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4354D8" w:rsidRPr="0057516A" w:rsidTr="004354D8">
        <w:trPr>
          <w:trHeight w:val="190"/>
        </w:trPr>
        <w:tc>
          <w:tcPr>
            <w:tcW w:w="1388" w:type="dxa"/>
          </w:tcPr>
          <w:p w:rsidR="004354D8" w:rsidRPr="0092331C" w:rsidRDefault="004354D8" w:rsidP="009233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ЛР 21</w:t>
            </w:r>
          </w:p>
        </w:tc>
        <w:tc>
          <w:tcPr>
            <w:tcW w:w="8813" w:type="dxa"/>
          </w:tcPr>
          <w:p w:rsidR="004354D8" w:rsidRPr="0092331C" w:rsidRDefault="004354D8" w:rsidP="0092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sz w:val="24"/>
                <w:szCs w:val="24"/>
              </w:rPr>
              <w:t>Способный к художественному творчеству и развитию эстетического вкуса</w:t>
            </w:r>
          </w:p>
        </w:tc>
      </w:tr>
      <w:tr w:rsidR="004354D8" w:rsidRPr="0057516A" w:rsidTr="004354D8">
        <w:trPr>
          <w:trHeight w:val="284"/>
        </w:trPr>
        <w:tc>
          <w:tcPr>
            <w:tcW w:w="1388" w:type="dxa"/>
          </w:tcPr>
          <w:p w:rsidR="004354D8" w:rsidRPr="0092331C" w:rsidRDefault="004354D8" w:rsidP="009233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b/>
                <w:sz w:val="24"/>
                <w:szCs w:val="24"/>
              </w:rPr>
              <w:t>ЛР 23</w:t>
            </w:r>
          </w:p>
        </w:tc>
        <w:tc>
          <w:tcPr>
            <w:tcW w:w="8813" w:type="dxa"/>
          </w:tcPr>
          <w:p w:rsidR="004354D8" w:rsidRPr="0092331C" w:rsidRDefault="004354D8" w:rsidP="009233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sz w:val="24"/>
                <w:szCs w:val="24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4354D8" w:rsidRPr="0057516A" w:rsidTr="004354D8">
        <w:trPr>
          <w:trHeight w:val="216"/>
        </w:trPr>
        <w:tc>
          <w:tcPr>
            <w:tcW w:w="1388" w:type="dxa"/>
          </w:tcPr>
          <w:p w:rsidR="004354D8" w:rsidRPr="0092331C" w:rsidRDefault="004354D8" w:rsidP="009233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13" w:type="dxa"/>
          </w:tcPr>
          <w:p w:rsidR="004354D8" w:rsidRPr="004354D8" w:rsidRDefault="004354D8" w:rsidP="0092331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 реализации программы воспитания,</w:t>
            </w:r>
          </w:p>
          <w:p w:rsidR="004354D8" w:rsidRPr="0092331C" w:rsidRDefault="004354D8" w:rsidP="00923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определённые ключевыми работодателями</w:t>
            </w:r>
          </w:p>
        </w:tc>
      </w:tr>
      <w:tr w:rsidR="004354D8" w:rsidRPr="0057516A" w:rsidTr="004354D8">
        <w:trPr>
          <w:trHeight w:val="148"/>
        </w:trPr>
        <w:tc>
          <w:tcPr>
            <w:tcW w:w="1388" w:type="dxa"/>
          </w:tcPr>
          <w:p w:rsidR="004354D8" w:rsidRPr="0092331C" w:rsidRDefault="004354D8" w:rsidP="009233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b/>
                <w:sz w:val="24"/>
                <w:szCs w:val="24"/>
              </w:rPr>
              <w:t>ЛР 24</w:t>
            </w:r>
          </w:p>
        </w:tc>
        <w:tc>
          <w:tcPr>
            <w:tcW w:w="8813" w:type="dxa"/>
          </w:tcPr>
          <w:p w:rsidR="004354D8" w:rsidRPr="0092331C" w:rsidRDefault="004354D8" w:rsidP="009233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sz w:val="24"/>
                <w:szCs w:val="24"/>
              </w:rPr>
              <w:t>Осознающий значимость профессионального развития в выбранной профессии</w:t>
            </w:r>
          </w:p>
        </w:tc>
      </w:tr>
      <w:tr w:rsidR="004354D8" w:rsidRPr="0057516A" w:rsidTr="004354D8">
        <w:trPr>
          <w:trHeight w:val="295"/>
        </w:trPr>
        <w:tc>
          <w:tcPr>
            <w:tcW w:w="1388" w:type="dxa"/>
          </w:tcPr>
          <w:p w:rsidR="004354D8" w:rsidRPr="0092331C" w:rsidRDefault="004354D8" w:rsidP="009233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13" w:type="dxa"/>
          </w:tcPr>
          <w:p w:rsidR="004354D8" w:rsidRPr="004354D8" w:rsidRDefault="004354D8" w:rsidP="0092331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 реализации программы воспитания, определённые</w:t>
            </w:r>
          </w:p>
          <w:p w:rsidR="004354D8" w:rsidRPr="0092331C" w:rsidRDefault="004354D8" w:rsidP="00923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ОГБПОУ «Ульяновский техникум питания и торговли»</w:t>
            </w:r>
          </w:p>
        </w:tc>
      </w:tr>
      <w:tr w:rsidR="004354D8" w:rsidRPr="0057516A" w:rsidTr="004354D8">
        <w:trPr>
          <w:trHeight w:val="283"/>
        </w:trPr>
        <w:tc>
          <w:tcPr>
            <w:tcW w:w="1388" w:type="dxa"/>
          </w:tcPr>
          <w:p w:rsidR="004354D8" w:rsidRPr="0092331C" w:rsidRDefault="004354D8" w:rsidP="009233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b/>
                <w:sz w:val="24"/>
                <w:szCs w:val="24"/>
              </w:rPr>
              <w:t>ЛР 26</w:t>
            </w:r>
          </w:p>
        </w:tc>
        <w:tc>
          <w:tcPr>
            <w:tcW w:w="8813" w:type="dxa"/>
          </w:tcPr>
          <w:p w:rsidR="004354D8" w:rsidRPr="0092331C" w:rsidRDefault="004354D8" w:rsidP="009233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31C">
              <w:rPr>
                <w:rFonts w:ascii="Times New Roman" w:hAnsi="Times New Roman" w:cs="Times New Roman"/>
                <w:sz w:val="24"/>
                <w:szCs w:val="24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57516A" w:rsidRPr="0032604E" w:rsidRDefault="0057516A" w:rsidP="0057516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каждое практическое занятие</w:t>
      </w:r>
      <w:r w:rsidR="00403D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разработаны и утверждены методические указания обучающимся.</w:t>
      </w:r>
    </w:p>
    <w:p w:rsidR="0057516A" w:rsidRPr="0032604E" w:rsidRDefault="0057516A" w:rsidP="0057516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Представлен утвержденный перечень выполняемых работ. </w:t>
      </w:r>
    </w:p>
    <w:p w:rsidR="0057516A" w:rsidRPr="0032604E" w:rsidRDefault="0057516A" w:rsidP="005751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Приложено учебно-информационное обеспечение.</w:t>
      </w:r>
    </w:p>
    <w:p w:rsidR="0057516A" w:rsidRPr="0032604E" w:rsidRDefault="0057516A" w:rsidP="005751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7516A" w:rsidRPr="0032604E" w:rsidRDefault="0057516A" w:rsidP="005751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Структурные элементы практического занятия: </w:t>
      </w:r>
    </w:p>
    <w:p w:rsidR="0057516A" w:rsidRPr="0032604E" w:rsidRDefault="0057516A" w:rsidP="0057516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Инструктаж, проводимый педагогом; </w:t>
      </w:r>
    </w:p>
    <w:p w:rsidR="0057516A" w:rsidRPr="0032604E" w:rsidRDefault="0057516A" w:rsidP="0057516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Самостоятельная деятельность обучающихся; </w:t>
      </w:r>
    </w:p>
    <w:p w:rsidR="0057516A" w:rsidRPr="0032604E" w:rsidRDefault="0057516A" w:rsidP="0057516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Анализ и оценка выполненных работ и степени овладения студентами запланированными умениями. </w:t>
      </w:r>
    </w:p>
    <w:p w:rsidR="0057516A" w:rsidRPr="0032604E" w:rsidRDefault="0057516A" w:rsidP="005751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Перед выполнением практического занятия проводится проверка знаний студентов на предмет их готовности к выполнению задания. </w:t>
      </w:r>
    </w:p>
    <w:p w:rsidR="0057516A" w:rsidRPr="0032604E" w:rsidRDefault="0057516A" w:rsidP="005751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7516A" w:rsidRPr="0032604E" w:rsidRDefault="0057516A" w:rsidP="005751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Методические указания к выполнению практических занятий содержат: </w:t>
      </w:r>
    </w:p>
    <w:p w:rsidR="0057516A" w:rsidRPr="0032604E" w:rsidRDefault="0057516A" w:rsidP="0057516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тему занятия; </w:t>
      </w:r>
    </w:p>
    <w:p w:rsidR="0057516A" w:rsidRPr="0032604E" w:rsidRDefault="0057516A" w:rsidP="0057516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цель занятия; </w:t>
      </w:r>
    </w:p>
    <w:p w:rsidR="0057516A" w:rsidRPr="0032604E" w:rsidRDefault="0057516A" w:rsidP="0057516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средства обучения;</w:t>
      </w:r>
    </w:p>
    <w:p w:rsidR="0057516A" w:rsidRPr="0032604E" w:rsidRDefault="0057516A" w:rsidP="0057516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краткие теоретические сведения;</w:t>
      </w:r>
    </w:p>
    <w:p w:rsidR="0057516A" w:rsidRPr="0032604E" w:rsidRDefault="0057516A" w:rsidP="0057516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содержание;</w:t>
      </w:r>
    </w:p>
    <w:p w:rsidR="0057516A" w:rsidRPr="0032604E" w:rsidRDefault="0057516A" w:rsidP="0057516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порядок выполнения; </w:t>
      </w:r>
    </w:p>
    <w:p w:rsidR="0057516A" w:rsidRPr="0032604E" w:rsidRDefault="0057516A" w:rsidP="0057516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отчёт;</w:t>
      </w:r>
    </w:p>
    <w:p w:rsidR="0057516A" w:rsidRPr="0032604E" w:rsidRDefault="0057516A" w:rsidP="0057516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контрольные вопросы; </w:t>
      </w:r>
    </w:p>
    <w:p w:rsidR="0057516A" w:rsidRPr="0032604E" w:rsidRDefault="0057516A" w:rsidP="0057516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выводы по работе;</w:t>
      </w:r>
    </w:p>
    <w:p w:rsidR="0057516A" w:rsidRPr="0032604E" w:rsidRDefault="0057516A" w:rsidP="0057516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критерии оценивания; </w:t>
      </w:r>
    </w:p>
    <w:p w:rsidR="0057516A" w:rsidRPr="0032604E" w:rsidRDefault="0057516A" w:rsidP="0057516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литературные источники</w:t>
      </w:r>
    </w:p>
    <w:p w:rsidR="0057516A" w:rsidRPr="0032604E" w:rsidRDefault="0057516A" w:rsidP="005751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На занятии используются современные информационные технологии (в том числе демонстрация мультимедийных материалов).</w:t>
      </w:r>
    </w:p>
    <w:p w:rsidR="0057516A" w:rsidRPr="0032604E" w:rsidRDefault="0057516A" w:rsidP="0057516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  <w:bookmarkStart w:id="0" w:name="_Toc349028636"/>
      <w:r w:rsidRPr="0032604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>Повышение эффективности формирования общих компетенций в ходе проведения практических занятий и лабораторных работ</w:t>
      </w:r>
      <w:bookmarkEnd w:id="0"/>
      <w:r w:rsidRPr="0032604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 xml:space="preserve"> достигается за счёт</w:t>
      </w:r>
    </w:p>
    <w:p w:rsidR="0057516A" w:rsidRPr="0032604E" w:rsidRDefault="0057516A" w:rsidP="0057516A">
      <w:pPr>
        <w:numPr>
          <w:ilvl w:val="0"/>
          <w:numId w:val="5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разнообразие форм и методов обучения;</w:t>
      </w:r>
    </w:p>
    <w:p w:rsidR="0057516A" w:rsidRPr="0032604E" w:rsidRDefault="0057516A" w:rsidP="0057516A">
      <w:pPr>
        <w:numPr>
          <w:ilvl w:val="0"/>
          <w:numId w:val="5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управление процессом познания и развития;</w:t>
      </w:r>
    </w:p>
    <w:p w:rsidR="0057516A" w:rsidRPr="0032604E" w:rsidRDefault="0057516A" w:rsidP="0057516A">
      <w:pPr>
        <w:numPr>
          <w:ilvl w:val="0"/>
          <w:numId w:val="5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понимание стилей обучения. </w:t>
      </w:r>
    </w:p>
    <w:p w:rsidR="0057516A" w:rsidRPr="0032604E" w:rsidRDefault="0057516A" w:rsidP="005751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Формы организации учебного процесса, в рамках которых формируются общие компетенции:</w:t>
      </w:r>
    </w:p>
    <w:p w:rsidR="0057516A" w:rsidRPr="0032604E" w:rsidRDefault="0057516A" w:rsidP="0057516A">
      <w:pPr>
        <w:numPr>
          <w:ilvl w:val="0"/>
          <w:numId w:val="6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работа в семинарах;</w:t>
      </w:r>
    </w:p>
    <w:p w:rsidR="0057516A" w:rsidRPr="0032604E" w:rsidRDefault="0057516A" w:rsidP="0057516A">
      <w:pPr>
        <w:numPr>
          <w:ilvl w:val="0"/>
          <w:numId w:val="6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групповое выполнение практических работ;</w:t>
      </w:r>
    </w:p>
    <w:p w:rsidR="0057516A" w:rsidRPr="0032604E" w:rsidRDefault="0057516A" w:rsidP="0057516A">
      <w:pPr>
        <w:numPr>
          <w:ilvl w:val="0"/>
          <w:numId w:val="6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индивидуальное выполнение практических работ;</w:t>
      </w:r>
    </w:p>
    <w:p w:rsidR="0057516A" w:rsidRPr="0032604E" w:rsidRDefault="0057516A" w:rsidP="0057516A">
      <w:pPr>
        <w:numPr>
          <w:ilvl w:val="0"/>
          <w:numId w:val="6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групповое и индивидуальное участие в создании тематического проекта;</w:t>
      </w:r>
    </w:p>
    <w:p w:rsidR="0057516A" w:rsidRPr="0032604E" w:rsidRDefault="0057516A" w:rsidP="0057516A">
      <w:pPr>
        <w:numPr>
          <w:ilvl w:val="0"/>
          <w:numId w:val="6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работа в деловых, имитационных играх;</w:t>
      </w:r>
    </w:p>
    <w:p w:rsidR="0057516A" w:rsidRPr="0032604E" w:rsidRDefault="0057516A" w:rsidP="0057516A">
      <w:pPr>
        <w:numPr>
          <w:ilvl w:val="0"/>
          <w:numId w:val="6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работа в играх-тренингах (в рамках практической работы);</w:t>
      </w:r>
    </w:p>
    <w:p w:rsidR="0057516A" w:rsidRPr="0032604E" w:rsidRDefault="0057516A" w:rsidP="0057516A">
      <w:pPr>
        <w:numPr>
          <w:ilvl w:val="0"/>
          <w:numId w:val="6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работа по созданию, оформлению тематических сообщений, рефератов, докладов, презентаций (в рамках практической работы);</w:t>
      </w:r>
    </w:p>
    <w:p w:rsidR="0057516A" w:rsidRPr="0032604E" w:rsidRDefault="0057516A" w:rsidP="0057516A">
      <w:pPr>
        <w:numPr>
          <w:ilvl w:val="0"/>
          <w:numId w:val="6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анкетирование, тестирование;</w:t>
      </w:r>
    </w:p>
    <w:p w:rsidR="0057516A" w:rsidRPr="0032604E" w:rsidRDefault="0057516A" w:rsidP="0057516A">
      <w:pPr>
        <w:numPr>
          <w:ilvl w:val="0"/>
          <w:numId w:val="6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индивидуальный анализ, моделирование проблемной ситуации;</w:t>
      </w:r>
    </w:p>
    <w:p w:rsidR="0057516A" w:rsidRPr="0032604E" w:rsidRDefault="0057516A" w:rsidP="0057516A">
      <w:pPr>
        <w:numPr>
          <w:ilvl w:val="0"/>
          <w:numId w:val="6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работа в круглых столах (в рамках практической работы);</w:t>
      </w:r>
    </w:p>
    <w:p w:rsidR="0057516A" w:rsidRPr="0032604E" w:rsidRDefault="0057516A" w:rsidP="005751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Методы </w:t>
      </w:r>
      <w:proofErr w:type="spellStart"/>
      <w:r w:rsidRPr="003260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компетентностного</w:t>
      </w:r>
      <w:proofErr w:type="spellEnd"/>
      <w:r w:rsidRPr="003260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обучения:</w:t>
      </w:r>
    </w:p>
    <w:p w:rsidR="0057516A" w:rsidRPr="0032604E" w:rsidRDefault="0057516A" w:rsidP="0057516A">
      <w:pPr>
        <w:numPr>
          <w:ilvl w:val="0"/>
          <w:numId w:val="7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обсуждение в группах;</w:t>
      </w:r>
    </w:p>
    <w:p w:rsidR="0057516A" w:rsidRPr="0032604E" w:rsidRDefault="0057516A" w:rsidP="0057516A">
      <w:pPr>
        <w:numPr>
          <w:ilvl w:val="0"/>
          <w:numId w:val="7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изучение конкретных ситуаций из практики;</w:t>
      </w:r>
    </w:p>
    <w:p w:rsidR="0057516A" w:rsidRPr="0032604E" w:rsidRDefault="0057516A" w:rsidP="0057516A">
      <w:pPr>
        <w:numPr>
          <w:ilvl w:val="0"/>
          <w:numId w:val="7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обсуждения с участием группы специалистов;</w:t>
      </w:r>
    </w:p>
    <w:p w:rsidR="0057516A" w:rsidRPr="0032604E" w:rsidRDefault="0057516A" w:rsidP="0057516A">
      <w:pPr>
        <w:numPr>
          <w:ilvl w:val="0"/>
          <w:numId w:val="7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проблемное изложение;</w:t>
      </w:r>
    </w:p>
    <w:p w:rsidR="0057516A" w:rsidRPr="0032604E" w:rsidRDefault="0057516A" w:rsidP="0057516A">
      <w:pPr>
        <w:numPr>
          <w:ilvl w:val="0"/>
          <w:numId w:val="7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метод эвристического диалога;</w:t>
      </w:r>
    </w:p>
    <w:p w:rsidR="0057516A" w:rsidRPr="0032604E" w:rsidRDefault="0057516A" w:rsidP="0057516A">
      <w:pPr>
        <w:numPr>
          <w:ilvl w:val="0"/>
          <w:numId w:val="7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метод учебно-профессиональных задач;</w:t>
      </w:r>
    </w:p>
    <w:p w:rsidR="0057516A" w:rsidRPr="0032604E" w:rsidRDefault="0057516A" w:rsidP="0057516A">
      <w:pPr>
        <w:numPr>
          <w:ilvl w:val="0"/>
          <w:numId w:val="7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метод проектного обучения</w:t>
      </w:r>
    </w:p>
    <w:p w:rsidR="0032604E" w:rsidRDefault="0032604E" w:rsidP="0057516A">
      <w:pPr>
        <w:spacing w:before="240" w:after="60" w:line="240" w:lineRule="auto"/>
        <w:jc w:val="right"/>
        <w:outlineLvl w:val="6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2604E" w:rsidRDefault="0032604E" w:rsidP="0057516A">
      <w:pPr>
        <w:spacing w:before="240" w:after="60" w:line="240" w:lineRule="auto"/>
        <w:jc w:val="right"/>
        <w:outlineLvl w:val="6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7516A" w:rsidRPr="0092331C" w:rsidRDefault="0057516A" w:rsidP="0057516A">
      <w:pPr>
        <w:spacing w:before="240" w:after="60" w:line="240" w:lineRule="auto"/>
        <w:jc w:val="right"/>
        <w:outlineLvl w:val="6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2331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</w:t>
      </w:r>
    </w:p>
    <w:p w:rsidR="0057516A" w:rsidRPr="0092331C" w:rsidRDefault="0057516A" w:rsidP="00575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iCs/>
          <w:color w:val="FF0000"/>
          <w:sz w:val="26"/>
          <w:szCs w:val="24"/>
          <w:lang w:eastAsia="ru-RU"/>
        </w:rPr>
      </w:pPr>
    </w:p>
    <w:p w:rsidR="0057516A" w:rsidRPr="0092331C" w:rsidRDefault="0057516A" w:rsidP="00575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iCs/>
          <w:color w:val="FF0000"/>
          <w:sz w:val="26"/>
          <w:szCs w:val="24"/>
          <w:lang w:eastAsia="ru-RU"/>
        </w:rPr>
      </w:pPr>
    </w:p>
    <w:p w:rsidR="0057516A" w:rsidRDefault="0057516A" w:rsidP="00575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92331C" w:rsidRPr="0057516A" w:rsidRDefault="0092331C" w:rsidP="00575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57516A" w:rsidRDefault="0057516A" w:rsidP="0057516A">
      <w:pPr>
        <w:spacing w:after="0" w:line="36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403DA5" w:rsidRPr="0057516A" w:rsidRDefault="00403DA5" w:rsidP="0057516A">
      <w:pPr>
        <w:spacing w:after="0" w:line="36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57516A" w:rsidRPr="0057516A" w:rsidRDefault="0057516A" w:rsidP="0057516A">
      <w:pPr>
        <w:spacing w:after="0" w:line="36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57516A" w:rsidRDefault="0057516A" w:rsidP="0057516A">
      <w:pPr>
        <w:spacing w:after="0" w:line="36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403DA5" w:rsidRDefault="00403DA5" w:rsidP="0057516A">
      <w:pPr>
        <w:spacing w:after="0" w:line="36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403DA5" w:rsidRPr="0057516A" w:rsidRDefault="00403DA5" w:rsidP="0057516A">
      <w:pPr>
        <w:spacing w:after="0" w:line="36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57516A" w:rsidRPr="0057516A" w:rsidRDefault="0057516A" w:rsidP="00F410DA">
      <w:pPr>
        <w:spacing w:after="0" w:line="360" w:lineRule="auto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</w:p>
    <w:p w:rsidR="0057516A" w:rsidRPr="0057516A" w:rsidRDefault="0057516A" w:rsidP="0057516A">
      <w:pPr>
        <w:spacing w:after="0" w:line="360" w:lineRule="auto"/>
        <w:jc w:val="center"/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</w:pPr>
      <w:r w:rsidRPr="0057516A">
        <w:rPr>
          <w:rFonts w:ascii="Bookman Old Style" w:eastAsia="Times New Roman" w:hAnsi="Bookman Old Style" w:cs="Times New Roman"/>
          <w:b/>
          <w:i/>
          <w:iCs/>
          <w:sz w:val="26"/>
          <w:szCs w:val="24"/>
          <w:lang w:eastAsia="ru-RU"/>
        </w:rPr>
        <w:lastRenderedPageBreak/>
        <w:t>П Е Р Е Ч Е Н Ь</w:t>
      </w:r>
    </w:p>
    <w:p w:rsidR="0057516A" w:rsidRPr="0057516A" w:rsidRDefault="0057516A" w:rsidP="0057516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26"/>
          <w:szCs w:val="24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i/>
          <w:iCs/>
          <w:sz w:val="26"/>
          <w:szCs w:val="24"/>
          <w:lang w:eastAsia="ru-RU"/>
        </w:rPr>
        <w:t>практических занятий по учебной дисциплине</w:t>
      </w:r>
    </w:p>
    <w:p w:rsidR="0092331C" w:rsidRPr="0092331C" w:rsidRDefault="0092331C" w:rsidP="00923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2331C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ЭК.05 Безопасность технологических процессов</w:t>
      </w:r>
    </w:p>
    <w:p w:rsidR="0057516A" w:rsidRPr="0057516A" w:rsidRDefault="005377F2" w:rsidP="009233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202_</w:t>
      </w:r>
      <w:r w:rsidR="0057516A" w:rsidRPr="005751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57516A" w:rsidRPr="005751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учебный год</w:t>
      </w:r>
    </w:p>
    <w:p w:rsidR="0092331C" w:rsidRDefault="0092331C" w:rsidP="005751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2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Специальность  43.02.15</w:t>
      </w:r>
      <w:proofErr w:type="gramEnd"/>
      <w:r w:rsidRPr="0092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Поварское и кондитерское дело</w:t>
      </w:r>
    </w:p>
    <w:p w:rsidR="0057516A" w:rsidRP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51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Группа</w:t>
      </w:r>
      <w:r w:rsidR="0092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ПД</w:t>
      </w:r>
      <w:r w:rsidRPr="005751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-1, </w:t>
      </w:r>
      <w:r w:rsidR="0092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ПД</w:t>
      </w:r>
      <w:r w:rsidRPr="005751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-2, </w:t>
      </w:r>
      <w:r w:rsidR="0092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ПД-4</w:t>
      </w:r>
    </w:p>
    <w:p w:rsidR="0057516A" w:rsidRP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5751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семестр </w:t>
      </w:r>
      <w:r w:rsidR="00262DB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7"/>
        <w:gridCol w:w="788"/>
        <w:gridCol w:w="6945"/>
        <w:gridCol w:w="1071"/>
      </w:tblGrid>
      <w:tr w:rsidR="0057516A" w:rsidRPr="00262DB4" w:rsidTr="00262DB4">
        <w:trPr>
          <w:jc w:val="center"/>
        </w:trPr>
        <w:tc>
          <w:tcPr>
            <w:tcW w:w="767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88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6945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работы или занятия</w:t>
            </w:r>
          </w:p>
        </w:tc>
        <w:tc>
          <w:tcPr>
            <w:tcW w:w="1071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57516A" w:rsidRPr="00262DB4" w:rsidTr="00262DB4">
        <w:trPr>
          <w:jc w:val="center"/>
        </w:trPr>
        <w:tc>
          <w:tcPr>
            <w:tcW w:w="767" w:type="dxa"/>
          </w:tcPr>
          <w:p w:rsidR="0057516A" w:rsidRPr="00262DB4" w:rsidRDefault="0057516A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</w:tcPr>
          <w:p w:rsidR="0057516A" w:rsidRPr="00262DB4" w:rsidRDefault="0057516A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5" w:type="dxa"/>
          </w:tcPr>
          <w:p w:rsidR="0057516A" w:rsidRPr="00262DB4" w:rsidRDefault="0057516A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1" w:type="dxa"/>
          </w:tcPr>
          <w:p w:rsidR="0057516A" w:rsidRPr="00262DB4" w:rsidRDefault="0057516A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57516A" w:rsidRPr="00262DB4" w:rsidTr="00262DB4">
        <w:trPr>
          <w:trHeight w:val="552"/>
          <w:jc w:val="center"/>
        </w:trPr>
        <w:tc>
          <w:tcPr>
            <w:tcW w:w="767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8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5" w:type="dxa"/>
          </w:tcPr>
          <w:p w:rsidR="0057516A" w:rsidRPr="00262DB4" w:rsidRDefault="000B66E9" w:rsidP="00262DB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Изучение квалификационной характеристики специалиста поварского и кондитерского дела. Подготовка сравнительной карты.</w:t>
            </w:r>
          </w:p>
        </w:tc>
        <w:tc>
          <w:tcPr>
            <w:tcW w:w="1071" w:type="dxa"/>
            <w:vAlign w:val="center"/>
          </w:tcPr>
          <w:p w:rsidR="0057516A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57516A" w:rsidRPr="00262DB4" w:rsidTr="00262DB4">
        <w:trPr>
          <w:trHeight w:val="672"/>
          <w:jc w:val="center"/>
        </w:trPr>
        <w:tc>
          <w:tcPr>
            <w:tcW w:w="767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8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5" w:type="dxa"/>
          </w:tcPr>
          <w:p w:rsidR="000B66E9" w:rsidRPr="00262DB4" w:rsidRDefault="000B66E9" w:rsidP="00262DB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Изучение видов нормативных документов, регламентирующих требования к безопасности сырья и продуктов питания. Составление таблицы соотношения с технологическим процессом.</w:t>
            </w:r>
          </w:p>
          <w:p w:rsidR="0057516A" w:rsidRPr="00262DB4" w:rsidRDefault="000B66E9" w:rsidP="00262D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Изучение санитарных правил и норм (СанПиН). Оформление таблиц</w:t>
            </w:r>
          </w:p>
        </w:tc>
        <w:tc>
          <w:tcPr>
            <w:tcW w:w="1071" w:type="dxa"/>
            <w:vAlign w:val="center"/>
          </w:tcPr>
          <w:p w:rsidR="0057516A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7516A" w:rsidRPr="00262DB4" w:rsidTr="00262DB4">
        <w:trPr>
          <w:trHeight w:val="552"/>
          <w:jc w:val="center"/>
        </w:trPr>
        <w:tc>
          <w:tcPr>
            <w:tcW w:w="767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8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5" w:type="dxa"/>
          </w:tcPr>
          <w:p w:rsidR="0057516A" w:rsidRPr="00262DB4" w:rsidRDefault="000B66E9" w:rsidP="00262D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Изучение ФЗ «О сертификации продукции и услуг». Выявление основных целей и задач сертификации. Оформление таблицы</w:t>
            </w:r>
          </w:p>
        </w:tc>
        <w:tc>
          <w:tcPr>
            <w:tcW w:w="1071" w:type="dxa"/>
            <w:vAlign w:val="center"/>
          </w:tcPr>
          <w:p w:rsidR="0057516A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7516A" w:rsidRPr="00262DB4" w:rsidTr="00262DB4">
        <w:trPr>
          <w:trHeight w:val="553"/>
          <w:jc w:val="center"/>
        </w:trPr>
        <w:tc>
          <w:tcPr>
            <w:tcW w:w="767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8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5" w:type="dxa"/>
          </w:tcPr>
          <w:p w:rsidR="0057516A" w:rsidRPr="00262DB4" w:rsidRDefault="000B66E9" w:rsidP="00262DB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Тренинг по отработке умений по организации рабочих мест повара на различных участках и безопасная эксплуатация технологического оборудования, производственного инвентаря, инструментов, кухонной посуды с соблюдением стандартов чистоты на рабочем месте при приготовлении полуфабрикатов.</w:t>
            </w:r>
          </w:p>
        </w:tc>
        <w:tc>
          <w:tcPr>
            <w:tcW w:w="1071" w:type="dxa"/>
            <w:vAlign w:val="center"/>
          </w:tcPr>
          <w:p w:rsidR="0057516A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57516A" w:rsidRPr="00262DB4" w:rsidTr="00262DB4">
        <w:trPr>
          <w:trHeight w:val="552"/>
          <w:jc w:val="center"/>
        </w:trPr>
        <w:tc>
          <w:tcPr>
            <w:tcW w:w="767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88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5" w:type="dxa"/>
          </w:tcPr>
          <w:p w:rsidR="0057516A" w:rsidRPr="00262DB4" w:rsidRDefault="0057516A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B66E9" w:rsidRPr="00262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схем подбора оборудования, инвентаря, инструментов для технологического цикла приготовления полуфабрикатов с применением инновационных технологий, с учётом требований ХАССП и СанПиН</w:t>
            </w:r>
          </w:p>
          <w:p w:rsidR="000B66E9" w:rsidRPr="00262DB4" w:rsidRDefault="000B66E9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62DB4">
              <w:rPr>
                <w:rFonts w:ascii="Times New Roman" w:hAnsi="Times New Roman" w:cs="Times New Roman"/>
                <w:sz w:val="24"/>
                <w:szCs w:val="24"/>
              </w:rPr>
              <w:t>Организовать планирование и ведение рабочего процесса обработки сырья и приготовления полуфабрикатов в соответствии с актуальными гастрономическими тенденциями.</w:t>
            </w:r>
          </w:p>
        </w:tc>
        <w:tc>
          <w:tcPr>
            <w:tcW w:w="1071" w:type="dxa"/>
            <w:vAlign w:val="center"/>
          </w:tcPr>
          <w:p w:rsidR="0057516A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  <w:p w:rsidR="000B66E9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B66E9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B66E9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B66E9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57516A" w:rsidRPr="00262DB4" w:rsidTr="00262DB4">
        <w:trPr>
          <w:trHeight w:val="1222"/>
          <w:jc w:val="center"/>
        </w:trPr>
        <w:tc>
          <w:tcPr>
            <w:tcW w:w="767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88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5" w:type="dxa"/>
          </w:tcPr>
          <w:p w:rsidR="0057516A" w:rsidRPr="00262DB4" w:rsidRDefault="000B66E9" w:rsidP="00262DB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DB4">
              <w:rPr>
                <w:rFonts w:ascii="Times New Roman" w:hAnsi="Times New Roman" w:cs="Times New Roman"/>
                <w:bCs/>
                <w:sz w:val="24"/>
                <w:szCs w:val="24"/>
              </w:rPr>
              <w:t>Тренинг по отработке умений по организации рабочих мест повара на различных участках горячего цеха и безопасная эксплуатация технологического оборудования, производственного инвентаря, инструментов, кухонной посуды с соблюдением стандартов чистоты на рабочем месте при приготовлении горячих блюд.</w:t>
            </w:r>
          </w:p>
          <w:p w:rsidR="0092331C" w:rsidRPr="00262DB4" w:rsidRDefault="0092331C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Align w:val="center"/>
          </w:tcPr>
          <w:p w:rsidR="0057516A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  <w:p w:rsidR="000B66E9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B66E9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B66E9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B66E9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B66E9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B66E9" w:rsidRPr="00262DB4" w:rsidRDefault="000B66E9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7516A" w:rsidRPr="00262DB4" w:rsidTr="00262DB4">
        <w:trPr>
          <w:trHeight w:val="552"/>
          <w:jc w:val="center"/>
        </w:trPr>
        <w:tc>
          <w:tcPr>
            <w:tcW w:w="767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88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5" w:type="dxa"/>
          </w:tcPr>
          <w:p w:rsidR="0057516A" w:rsidRPr="00262DB4" w:rsidRDefault="000B66E9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планирование и ведение рабочего процесса приготовления горячих блюд в соответствии с актуальными гастрономическими тенденциями.</w:t>
            </w:r>
          </w:p>
        </w:tc>
        <w:tc>
          <w:tcPr>
            <w:tcW w:w="1071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0B66E9" w:rsidRPr="00262DB4" w:rsidTr="00262DB4">
        <w:trPr>
          <w:trHeight w:val="560"/>
          <w:jc w:val="center"/>
        </w:trPr>
        <w:tc>
          <w:tcPr>
            <w:tcW w:w="767" w:type="dxa"/>
            <w:vAlign w:val="center"/>
          </w:tcPr>
          <w:p w:rsidR="000B66E9" w:rsidRPr="00262DB4" w:rsidRDefault="000B66E9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88" w:type="dxa"/>
            <w:vAlign w:val="center"/>
          </w:tcPr>
          <w:p w:rsidR="000B66E9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66E9" w:rsidRPr="00262DB4" w:rsidRDefault="000B66E9" w:rsidP="00262D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DB4">
              <w:rPr>
                <w:rFonts w:ascii="Times New Roman" w:hAnsi="Times New Roman" w:cs="Times New Roman"/>
                <w:bCs/>
                <w:sz w:val="24"/>
                <w:szCs w:val="24"/>
              </w:rPr>
              <w:t>Тренинг по отработке умений по организации рабочих мест повара на различных участках холодного цеха и безопасная эксплуатация технологического оборудования, производственного инвентаря, инструментов, кухонной посуды с соблюдением стандартов чистоты на рабочем месте при приготовлении холодных блюд.</w:t>
            </w:r>
          </w:p>
        </w:tc>
        <w:tc>
          <w:tcPr>
            <w:tcW w:w="1071" w:type="dxa"/>
            <w:vAlign w:val="center"/>
          </w:tcPr>
          <w:p w:rsidR="000B66E9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57516A" w:rsidRPr="00262DB4" w:rsidTr="00262DB4">
        <w:trPr>
          <w:trHeight w:val="749"/>
          <w:jc w:val="center"/>
        </w:trPr>
        <w:tc>
          <w:tcPr>
            <w:tcW w:w="767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788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5" w:type="dxa"/>
          </w:tcPr>
          <w:p w:rsidR="0057516A" w:rsidRPr="00262DB4" w:rsidRDefault="000B66E9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планирование и ведение рабочего процесса приготовления холодных блюд в соответствии с актуальными гастрономическими тенденциями.</w:t>
            </w:r>
          </w:p>
        </w:tc>
        <w:tc>
          <w:tcPr>
            <w:tcW w:w="1071" w:type="dxa"/>
            <w:vAlign w:val="center"/>
          </w:tcPr>
          <w:p w:rsidR="0057516A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0B66E9" w:rsidRPr="00262DB4" w:rsidTr="00262DB4">
        <w:trPr>
          <w:trHeight w:val="129"/>
          <w:jc w:val="center"/>
        </w:trPr>
        <w:tc>
          <w:tcPr>
            <w:tcW w:w="767" w:type="dxa"/>
            <w:vAlign w:val="center"/>
          </w:tcPr>
          <w:p w:rsidR="000B66E9" w:rsidRPr="00262DB4" w:rsidRDefault="000B66E9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88" w:type="dxa"/>
            <w:vAlign w:val="center"/>
          </w:tcPr>
          <w:p w:rsidR="000B66E9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5" w:type="dxa"/>
          </w:tcPr>
          <w:p w:rsidR="000B66E9" w:rsidRPr="00262DB4" w:rsidRDefault="000B66E9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 по отработке умений по организации рабочих мест повара на различных участках холодного цеха и безопасная эксплуатация технологического оборудования, производственного инвентаря, инструментов, кухонной посуды с соблюдением стандартов чистоты на рабочем месте при приготовлении холодных блюд.</w:t>
            </w:r>
          </w:p>
        </w:tc>
        <w:tc>
          <w:tcPr>
            <w:tcW w:w="1071" w:type="dxa"/>
            <w:vAlign w:val="center"/>
          </w:tcPr>
          <w:p w:rsidR="000B66E9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B66E9" w:rsidRPr="00262DB4" w:rsidTr="00262DB4">
        <w:trPr>
          <w:trHeight w:val="148"/>
          <w:jc w:val="center"/>
        </w:trPr>
        <w:tc>
          <w:tcPr>
            <w:tcW w:w="767" w:type="dxa"/>
            <w:vAlign w:val="center"/>
          </w:tcPr>
          <w:p w:rsidR="000B66E9" w:rsidRPr="00262DB4" w:rsidRDefault="000B66E9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88" w:type="dxa"/>
            <w:vAlign w:val="center"/>
          </w:tcPr>
          <w:p w:rsidR="000B66E9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5" w:type="dxa"/>
          </w:tcPr>
          <w:p w:rsidR="000B66E9" w:rsidRPr="00262DB4" w:rsidRDefault="000B66E9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планирование и ведение рабочего процесса приготовления холодных и горячих десертов, напитков в соответствии с актуальными гастрономическими тенденциями.</w:t>
            </w:r>
          </w:p>
        </w:tc>
        <w:tc>
          <w:tcPr>
            <w:tcW w:w="1071" w:type="dxa"/>
            <w:vAlign w:val="center"/>
          </w:tcPr>
          <w:p w:rsidR="000B66E9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0B66E9" w:rsidRPr="00262DB4" w:rsidTr="00262DB4">
        <w:trPr>
          <w:trHeight w:val="80"/>
          <w:jc w:val="center"/>
        </w:trPr>
        <w:tc>
          <w:tcPr>
            <w:tcW w:w="767" w:type="dxa"/>
            <w:vAlign w:val="center"/>
          </w:tcPr>
          <w:p w:rsidR="000B66E9" w:rsidRPr="00262DB4" w:rsidRDefault="000B66E9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88" w:type="dxa"/>
            <w:vAlign w:val="center"/>
          </w:tcPr>
          <w:p w:rsidR="000B66E9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5" w:type="dxa"/>
          </w:tcPr>
          <w:p w:rsidR="000B66E9" w:rsidRPr="00262DB4" w:rsidRDefault="000B66E9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Тренинг по отработке умений по организации рабочих мест кондитера на различных участках кондитерского цеха. Безопасная эксплуатация технологического оборудования, производственного инвентаря, инструментов, кухонной посуды с соблюдением стандартов чистоты на рабочем месте при приготовлении хлебобулочных, мучных кондитерских изделий   </w:t>
            </w:r>
          </w:p>
        </w:tc>
        <w:tc>
          <w:tcPr>
            <w:tcW w:w="1071" w:type="dxa"/>
            <w:vAlign w:val="center"/>
          </w:tcPr>
          <w:p w:rsidR="000B66E9" w:rsidRPr="00262DB4" w:rsidRDefault="000B66E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B66E9" w:rsidRPr="00262DB4" w:rsidTr="00262DB4">
        <w:trPr>
          <w:trHeight w:val="193"/>
          <w:jc w:val="center"/>
        </w:trPr>
        <w:tc>
          <w:tcPr>
            <w:tcW w:w="767" w:type="dxa"/>
            <w:vAlign w:val="center"/>
          </w:tcPr>
          <w:p w:rsidR="000B66E9" w:rsidRPr="00262DB4" w:rsidRDefault="007263A9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88" w:type="dxa"/>
            <w:vAlign w:val="center"/>
          </w:tcPr>
          <w:p w:rsidR="000B66E9" w:rsidRPr="00262DB4" w:rsidRDefault="007263A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45" w:type="dxa"/>
          </w:tcPr>
          <w:p w:rsidR="000B66E9" w:rsidRPr="00262DB4" w:rsidRDefault="007263A9" w:rsidP="00262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планирование и ведение рабочего процесса приготовления хлебобулочных, мучных кондитерских изделий в соответствии с актуальными гастрономическими тенденциями.</w:t>
            </w:r>
          </w:p>
        </w:tc>
        <w:tc>
          <w:tcPr>
            <w:tcW w:w="1071" w:type="dxa"/>
            <w:vAlign w:val="center"/>
          </w:tcPr>
          <w:p w:rsidR="000B66E9" w:rsidRPr="00262DB4" w:rsidRDefault="007263A9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7516A" w:rsidRPr="00262DB4" w:rsidTr="00262DB4">
        <w:trPr>
          <w:trHeight w:val="560"/>
          <w:jc w:val="center"/>
        </w:trPr>
        <w:tc>
          <w:tcPr>
            <w:tcW w:w="767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vAlign w:val="center"/>
          </w:tcPr>
          <w:p w:rsidR="0057516A" w:rsidRPr="00262DB4" w:rsidRDefault="0057516A" w:rsidP="00262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Т О Г О:   </w:t>
            </w:r>
          </w:p>
        </w:tc>
        <w:tc>
          <w:tcPr>
            <w:tcW w:w="1071" w:type="dxa"/>
            <w:vAlign w:val="center"/>
          </w:tcPr>
          <w:p w:rsidR="0057516A" w:rsidRPr="00262DB4" w:rsidRDefault="0092331C" w:rsidP="0026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2D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</w:tbl>
    <w:p w:rsidR="0057516A" w:rsidRPr="0057516A" w:rsidRDefault="0057516A" w:rsidP="0057516A">
      <w:pPr>
        <w:spacing w:before="240" w:after="60" w:line="240" w:lineRule="auto"/>
        <w:jc w:val="right"/>
        <w:outlineLvl w:val="6"/>
        <w:rPr>
          <w:rFonts w:ascii="Times New Roman" w:eastAsia="Times New Roman" w:hAnsi="Times New Roman" w:cs="Times New Roman"/>
          <w:lang w:eastAsia="ru-RU"/>
        </w:rPr>
      </w:pPr>
    </w:p>
    <w:p w:rsidR="0057516A" w:rsidRPr="0057516A" w:rsidRDefault="0057516A" w:rsidP="0057516A">
      <w:pPr>
        <w:spacing w:before="240" w:after="60" w:line="240" w:lineRule="auto"/>
        <w:jc w:val="right"/>
        <w:outlineLvl w:val="6"/>
        <w:rPr>
          <w:rFonts w:ascii="Times New Roman" w:eastAsia="Times New Roman" w:hAnsi="Times New Roman" w:cs="Times New Roman"/>
          <w:lang w:eastAsia="ru-RU"/>
        </w:rPr>
      </w:pPr>
    </w:p>
    <w:p w:rsidR="0057516A" w:rsidRPr="0057516A" w:rsidRDefault="0057516A" w:rsidP="0057516A">
      <w:pPr>
        <w:spacing w:before="240" w:after="60" w:line="240" w:lineRule="auto"/>
        <w:jc w:val="right"/>
        <w:outlineLvl w:val="6"/>
        <w:rPr>
          <w:rFonts w:ascii="Times New Roman" w:eastAsia="Times New Roman" w:hAnsi="Times New Roman" w:cs="Times New Roman"/>
          <w:lang w:eastAsia="ru-RU"/>
        </w:rPr>
      </w:pPr>
    </w:p>
    <w:p w:rsidR="0057516A" w:rsidRP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7516A" w:rsidRP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7516A" w:rsidRP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7516A" w:rsidRP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F63C8" w:rsidRDefault="00EF63C8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F63C8" w:rsidRDefault="00EF63C8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F63C8" w:rsidRDefault="00EF63C8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F63C8" w:rsidRDefault="00EF63C8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F63C8" w:rsidRDefault="00EF63C8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F63C8" w:rsidRDefault="00EF63C8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F63C8" w:rsidRDefault="00EF63C8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F63C8" w:rsidRDefault="00EF63C8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F63C8" w:rsidRDefault="00EF63C8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F63C8" w:rsidRDefault="00EF63C8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F63C8" w:rsidRDefault="00EF63C8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F63C8" w:rsidRDefault="00EF63C8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F63C8" w:rsidRDefault="00EF63C8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F63C8" w:rsidRDefault="00EF63C8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F63C8" w:rsidRDefault="00EF63C8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F63C8" w:rsidRDefault="00EF63C8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F63C8" w:rsidRPr="0057516A" w:rsidRDefault="00EF63C8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834DB" w:rsidRDefault="009834DB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834DB" w:rsidRDefault="009834DB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834DB" w:rsidRDefault="009834DB" w:rsidP="005751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7516A" w:rsidRPr="00E9245A" w:rsidRDefault="0057516A" w:rsidP="005751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1" w:name="_GoBack"/>
      <w:bookmarkEnd w:id="1"/>
      <w:r w:rsidRPr="00E9245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Практическое занятие № 1</w:t>
      </w:r>
    </w:p>
    <w:p w:rsidR="00262DB4" w:rsidRPr="00E9245A" w:rsidRDefault="0057516A" w:rsidP="003260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E9245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Тема:</w:t>
      </w:r>
      <w:r w:rsidRPr="00E9245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62DB4" w:rsidRPr="00E9245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Изучение квалификационной характеристики специалиста поварского и кондитерского дела. Подготовка сравнительной карты.</w:t>
      </w:r>
    </w:p>
    <w:p w:rsidR="0057516A" w:rsidRDefault="008658A0" w:rsidP="008658A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E9245A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 xml:space="preserve">Цель: </w:t>
      </w:r>
      <w:r w:rsidRPr="00E9245A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Изучить квалификационную </w:t>
      </w:r>
      <w:proofErr w:type="gramStart"/>
      <w:r w:rsidRPr="00E9245A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характеристику  повара</w:t>
      </w:r>
      <w:proofErr w:type="gramEnd"/>
      <w:r w:rsidRPr="00E9245A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и кондитера, используя профессиональный стандартам.</w:t>
      </w:r>
      <w:r w:rsidRPr="00E9245A">
        <w:rPr>
          <w:sz w:val="24"/>
        </w:rPr>
        <w:t xml:space="preserve"> </w:t>
      </w:r>
      <w:r w:rsidRPr="00E9245A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Подготовить сравнительную карту.</w:t>
      </w:r>
    </w:p>
    <w:p w:rsidR="00EF63C8" w:rsidRDefault="00EF63C8" w:rsidP="00EF63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3D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рассмотреть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сравнительную характеристику</w:t>
      </w:r>
      <w:r w:rsidR="009B2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повара и кондитера</w:t>
      </w:r>
    </w:p>
    <w:p w:rsidR="00EF63C8" w:rsidRDefault="00EF63C8" w:rsidP="00EF63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уметь: </w:t>
      </w:r>
      <w:r w:rsidRPr="003D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требования нормативных документов </w:t>
      </w:r>
      <w:r w:rsidR="002112B1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сравнительной характеристики</w:t>
      </w:r>
    </w:p>
    <w:p w:rsidR="00EF63C8" w:rsidRDefault="00EF63C8" w:rsidP="00EF63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знать: оформление</w:t>
      </w:r>
      <w:r w:rsidRPr="003D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3D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D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дейст</w:t>
      </w:r>
      <w:r w:rsidR="0021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вующей нормативной базой </w:t>
      </w:r>
    </w:p>
    <w:p w:rsidR="00EF63C8" w:rsidRPr="001E7CBD" w:rsidRDefault="00EF63C8" w:rsidP="00EF63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Средства обучения:</w:t>
      </w:r>
      <w:r w:rsidRPr="001E7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AA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тетрадь для практических занятий</w:t>
      </w:r>
      <w:r w:rsidRPr="001E7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B2AAC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ручка, нормативная документация</w:t>
      </w:r>
    </w:p>
    <w:p w:rsidR="0057516A" w:rsidRPr="00403DA5" w:rsidRDefault="0057516A" w:rsidP="00403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E9245A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 xml:space="preserve">Последовательность </w:t>
      </w:r>
      <w:r w:rsidR="00403DA5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выполнения практической работы:</w:t>
      </w:r>
    </w:p>
    <w:p w:rsidR="0057516A" w:rsidRPr="00E9245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E9245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Указания к работе:</w:t>
      </w:r>
    </w:p>
    <w:p w:rsidR="0057516A" w:rsidRPr="00E9245A" w:rsidRDefault="008658A0" w:rsidP="001A370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9245A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Используя профессиональный стандарт</w:t>
      </w:r>
    </w:p>
    <w:p w:rsidR="0057516A" w:rsidRPr="00E9245A" w:rsidRDefault="001F1EA6" w:rsidP="001A370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9245A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Подготовить сравнительную карту</w:t>
      </w:r>
    </w:p>
    <w:p w:rsidR="0057516A" w:rsidRPr="00E9245A" w:rsidRDefault="001F1EA6" w:rsidP="001A370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9245A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Подготовка отчета о выполнении практического задания</w:t>
      </w:r>
    </w:p>
    <w:p w:rsidR="0057516A" w:rsidRPr="00E9245A" w:rsidRDefault="0057516A" w:rsidP="005751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F1EA6" w:rsidRPr="005E0995" w:rsidRDefault="0057516A" w:rsidP="005E09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E9245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Послед</w:t>
      </w:r>
      <w:r w:rsidR="005E099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овательность выполнения заданий</w:t>
      </w:r>
    </w:p>
    <w:p w:rsidR="001F1EA6" w:rsidRPr="00E9245A" w:rsidRDefault="00D645C6" w:rsidP="001F1EA6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9245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Задание 1</w:t>
      </w:r>
      <w:r w:rsidR="001F1EA6" w:rsidRPr="00E9245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 Подготовить сравнительную карту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3795"/>
        <w:gridCol w:w="1547"/>
        <w:gridCol w:w="1547"/>
        <w:gridCol w:w="1547"/>
        <w:gridCol w:w="1404"/>
      </w:tblGrid>
      <w:tr w:rsidR="001F1EA6" w:rsidTr="00E76114">
        <w:tc>
          <w:tcPr>
            <w:tcW w:w="3823" w:type="dxa"/>
          </w:tcPr>
          <w:p w:rsidR="001F1EA6" w:rsidRPr="001F1EA6" w:rsidRDefault="001F1EA6" w:rsidP="00E7611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F1EA6" w:rsidRPr="001F1EA6" w:rsidRDefault="001F1EA6" w:rsidP="00E7611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F1EA6" w:rsidRPr="001F1EA6" w:rsidRDefault="001F1EA6" w:rsidP="00E7611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F1EA6" w:rsidRPr="001F1EA6" w:rsidRDefault="001F1EA6" w:rsidP="00E7611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</w:t>
            </w:r>
          </w:p>
        </w:tc>
        <w:tc>
          <w:tcPr>
            <w:tcW w:w="1415" w:type="dxa"/>
          </w:tcPr>
          <w:p w:rsidR="001F1EA6" w:rsidRPr="001F1EA6" w:rsidRDefault="001F1EA6" w:rsidP="00E7611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6</w:t>
            </w:r>
          </w:p>
        </w:tc>
      </w:tr>
      <w:tr w:rsidR="001F1EA6" w:rsidTr="00E76114">
        <w:tc>
          <w:tcPr>
            <w:tcW w:w="3823" w:type="dxa"/>
          </w:tcPr>
          <w:p w:rsidR="001F1EA6" w:rsidRPr="001F1EA6" w:rsidRDefault="001F1EA6" w:rsidP="00E7611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Трудовые действия</w:t>
            </w:r>
          </w:p>
        </w:tc>
        <w:tc>
          <w:tcPr>
            <w:tcW w:w="1559" w:type="dxa"/>
          </w:tcPr>
          <w:p w:rsidR="001F1EA6" w:rsidRPr="001F1EA6" w:rsidRDefault="001F1EA6" w:rsidP="00E7611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F1EA6" w:rsidRPr="001F1EA6" w:rsidRDefault="001F1EA6" w:rsidP="00E7611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F1EA6" w:rsidRPr="001F1EA6" w:rsidRDefault="001F1EA6" w:rsidP="00E7611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F1EA6" w:rsidRPr="001F1EA6" w:rsidRDefault="001F1EA6" w:rsidP="00E7611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</w:p>
        </w:tc>
      </w:tr>
      <w:tr w:rsidR="001F1EA6" w:rsidTr="00E76114">
        <w:tc>
          <w:tcPr>
            <w:tcW w:w="3823" w:type="dxa"/>
          </w:tcPr>
          <w:p w:rsidR="001F1EA6" w:rsidRPr="001F1EA6" w:rsidRDefault="001F1EA6" w:rsidP="00E7611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Навыки</w:t>
            </w:r>
          </w:p>
        </w:tc>
        <w:tc>
          <w:tcPr>
            <w:tcW w:w="1559" w:type="dxa"/>
          </w:tcPr>
          <w:p w:rsidR="001F1EA6" w:rsidRPr="001F1EA6" w:rsidRDefault="001F1EA6" w:rsidP="00E7611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F1EA6" w:rsidRPr="001F1EA6" w:rsidRDefault="001F1EA6" w:rsidP="00E7611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F1EA6" w:rsidRPr="001F1EA6" w:rsidRDefault="001F1EA6" w:rsidP="00E7611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F1EA6" w:rsidRPr="001F1EA6" w:rsidRDefault="001F1EA6" w:rsidP="00E7611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</w:p>
        </w:tc>
      </w:tr>
      <w:tr w:rsidR="001F1EA6" w:rsidTr="00E76114">
        <w:tc>
          <w:tcPr>
            <w:tcW w:w="3823" w:type="dxa"/>
          </w:tcPr>
          <w:p w:rsidR="001F1EA6" w:rsidRPr="001F1EA6" w:rsidRDefault="001F1EA6" w:rsidP="00E7611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Умения</w:t>
            </w:r>
          </w:p>
        </w:tc>
        <w:tc>
          <w:tcPr>
            <w:tcW w:w="1559" w:type="dxa"/>
          </w:tcPr>
          <w:p w:rsidR="001F1EA6" w:rsidRPr="001F1EA6" w:rsidRDefault="001F1EA6" w:rsidP="00E7611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F1EA6" w:rsidRPr="001F1EA6" w:rsidRDefault="001F1EA6" w:rsidP="00E7611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F1EA6" w:rsidRPr="001F1EA6" w:rsidRDefault="001F1EA6" w:rsidP="00E7611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F1EA6" w:rsidRPr="001F1EA6" w:rsidRDefault="001F1EA6" w:rsidP="00E7611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E76114" w:rsidRPr="00E9245A" w:rsidRDefault="00E76114" w:rsidP="00E76114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E9245A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Сделать выводы:</w:t>
      </w:r>
    </w:p>
    <w:p w:rsidR="00E76114" w:rsidRPr="00E9245A" w:rsidRDefault="00E76114" w:rsidP="00E76114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:rsidR="001F1EA6" w:rsidRDefault="00E76114" w:rsidP="00E76114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E9245A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Задание </w:t>
      </w:r>
      <w:r w:rsidR="00D645C6" w:rsidRPr="00E9245A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2</w:t>
      </w:r>
      <w:r w:rsidRPr="00E9245A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. Подготовка отчета о выполнении практического задания</w:t>
      </w:r>
    </w:p>
    <w:p w:rsidR="002112B1" w:rsidRPr="0057516A" w:rsidRDefault="002112B1" w:rsidP="002112B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Литература:</w:t>
      </w:r>
    </w:p>
    <w:p w:rsidR="002112B1" w:rsidRPr="002112B1" w:rsidRDefault="002112B1" w:rsidP="001A370B">
      <w:pPr>
        <w:pStyle w:val="af2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D75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</w:t>
      </w:r>
      <w:proofErr w:type="spellEnd"/>
      <w:r w:rsidRPr="00BD753B">
        <w:rPr>
          <w:rFonts w:ascii="Times New Roman" w:eastAsia="Times New Roman" w:hAnsi="Times New Roman" w:cs="Times New Roman"/>
          <w:sz w:val="28"/>
          <w:szCs w:val="28"/>
          <w:lang w:eastAsia="ru-RU"/>
        </w:rPr>
        <w:t>: 33.011 Повар</w:t>
      </w:r>
    </w:p>
    <w:p w:rsidR="001F1EA6" w:rsidRPr="0057516A" w:rsidRDefault="001F1EA6" w:rsidP="001F1EA6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7516A" w:rsidRPr="001F1EA6" w:rsidRDefault="0057516A" w:rsidP="0057516A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практической работы: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1418"/>
        <w:gridCol w:w="3480"/>
      </w:tblGrid>
      <w:tr w:rsidR="0057516A" w:rsidRPr="0057516A" w:rsidTr="008658A0">
        <w:tc>
          <w:tcPr>
            <w:tcW w:w="4565" w:type="dxa"/>
            <w:shd w:val="clear" w:color="auto" w:fill="auto"/>
          </w:tcPr>
          <w:p w:rsidR="0057516A" w:rsidRPr="0057516A" w:rsidRDefault="009E4D03" w:rsidP="0057516A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18" w:type="dxa"/>
            <w:shd w:val="clear" w:color="auto" w:fill="auto"/>
          </w:tcPr>
          <w:p w:rsidR="0057516A" w:rsidRPr="0057516A" w:rsidRDefault="0057516A" w:rsidP="0057516A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3480" w:type="dxa"/>
            <w:shd w:val="clear" w:color="auto" w:fill="auto"/>
          </w:tcPr>
          <w:p w:rsidR="0057516A" w:rsidRPr="0057516A" w:rsidRDefault="0057516A" w:rsidP="0057516A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57516A" w:rsidRPr="0057516A" w:rsidTr="008658A0">
        <w:tc>
          <w:tcPr>
            <w:tcW w:w="4565" w:type="dxa"/>
            <w:shd w:val="clear" w:color="auto" w:fill="auto"/>
          </w:tcPr>
          <w:p w:rsidR="009E4D03" w:rsidRPr="009E4D03" w:rsidRDefault="0057516A" w:rsidP="001A370B">
            <w:pPr>
              <w:pStyle w:val="af2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полностью, получен правильный ответ</w:t>
            </w:r>
          </w:p>
          <w:p w:rsidR="0057516A" w:rsidRPr="0057516A" w:rsidRDefault="0057516A" w:rsidP="0057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7516A" w:rsidRPr="0057516A" w:rsidRDefault="0057516A" w:rsidP="0057516A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516A" w:rsidRPr="0057516A" w:rsidRDefault="009E4D03" w:rsidP="0057516A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57516A" w:rsidRPr="0057516A" w:rsidRDefault="0057516A" w:rsidP="0057516A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shd w:val="clear" w:color="auto" w:fill="auto"/>
          </w:tcPr>
          <w:p w:rsidR="0057516A" w:rsidRPr="0057516A" w:rsidRDefault="009E4D03" w:rsidP="0057516A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 нерациональное решение</w:t>
            </w:r>
          </w:p>
        </w:tc>
      </w:tr>
      <w:tr w:rsidR="0057516A" w:rsidRPr="0057516A" w:rsidTr="008658A0">
        <w:tc>
          <w:tcPr>
            <w:tcW w:w="4565" w:type="dxa"/>
            <w:shd w:val="clear" w:color="auto" w:fill="auto"/>
          </w:tcPr>
          <w:p w:rsidR="0057516A" w:rsidRPr="009E4D03" w:rsidRDefault="009E4D03" w:rsidP="001A370B">
            <w:pPr>
              <w:pStyle w:val="af2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в общем виде, допущены незначительные ошибки</w:t>
            </w:r>
          </w:p>
        </w:tc>
        <w:tc>
          <w:tcPr>
            <w:tcW w:w="1418" w:type="dxa"/>
            <w:shd w:val="clear" w:color="auto" w:fill="auto"/>
          </w:tcPr>
          <w:p w:rsidR="0057516A" w:rsidRPr="0057516A" w:rsidRDefault="009E4D03" w:rsidP="0057516A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80" w:type="dxa"/>
            <w:shd w:val="clear" w:color="auto" w:fill="auto"/>
          </w:tcPr>
          <w:p w:rsidR="0057516A" w:rsidRPr="0057516A" w:rsidRDefault="009E4D03" w:rsidP="0057516A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нарушение алгоритма ответа</w:t>
            </w:r>
          </w:p>
        </w:tc>
      </w:tr>
      <w:tr w:rsidR="0057516A" w:rsidRPr="0057516A" w:rsidTr="008658A0">
        <w:tc>
          <w:tcPr>
            <w:tcW w:w="4565" w:type="dxa"/>
            <w:shd w:val="clear" w:color="auto" w:fill="auto"/>
          </w:tcPr>
          <w:p w:rsidR="0057516A" w:rsidRPr="008658A0" w:rsidRDefault="008658A0" w:rsidP="001A370B">
            <w:pPr>
              <w:pStyle w:val="af2"/>
              <w:numPr>
                <w:ilvl w:val="0"/>
                <w:numId w:val="14"/>
              </w:num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частично</w:t>
            </w:r>
          </w:p>
        </w:tc>
        <w:tc>
          <w:tcPr>
            <w:tcW w:w="1418" w:type="dxa"/>
            <w:shd w:val="clear" w:color="auto" w:fill="auto"/>
          </w:tcPr>
          <w:p w:rsidR="0057516A" w:rsidRPr="0057516A" w:rsidRDefault="009E4D03" w:rsidP="0057516A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80" w:type="dxa"/>
            <w:shd w:val="clear" w:color="auto" w:fill="auto"/>
          </w:tcPr>
          <w:p w:rsidR="0057516A" w:rsidRPr="0057516A" w:rsidRDefault="009E4D03" w:rsidP="0057516A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обоснования ответа</w:t>
            </w:r>
          </w:p>
        </w:tc>
      </w:tr>
      <w:tr w:rsidR="0057516A" w:rsidRPr="0057516A" w:rsidTr="008658A0">
        <w:tc>
          <w:tcPr>
            <w:tcW w:w="4565" w:type="dxa"/>
            <w:shd w:val="clear" w:color="auto" w:fill="auto"/>
          </w:tcPr>
          <w:p w:rsidR="0057516A" w:rsidRPr="008658A0" w:rsidRDefault="008658A0" w:rsidP="001A370B">
            <w:pPr>
              <w:pStyle w:val="af2"/>
              <w:numPr>
                <w:ilvl w:val="0"/>
                <w:numId w:val="14"/>
              </w:numPr>
              <w:tabs>
                <w:tab w:val="left" w:pos="11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не выполнено или выполнено не правильно</w:t>
            </w:r>
          </w:p>
        </w:tc>
        <w:tc>
          <w:tcPr>
            <w:tcW w:w="1418" w:type="dxa"/>
            <w:shd w:val="clear" w:color="auto" w:fill="auto"/>
          </w:tcPr>
          <w:p w:rsidR="0057516A" w:rsidRPr="0057516A" w:rsidRDefault="009E4D03" w:rsidP="0057516A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57516A" w:rsidRPr="0057516A" w:rsidRDefault="009E4D03" w:rsidP="0057516A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 w:rsidR="0086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попыток решения</w:t>
            </w:r>
          </w:p>
        </w:tc>
      </w:tr>
    </w:tbl>
    <w:p w:rsidR="0057516A" w:rsidRPr="0057516A" w:rsidRDefault="0057516A" w:rsidP="0057516A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EA6" w:rsidRDefault="001F1EA6" w:rsidP="001F1EA6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качественной оценки практического задания</w:t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2471"/>
        <w:gridCol w:w="2444"/>
        <w:gridCol w:w="2446"/>
        <w:gridCol w:w="2479"/>
      </w:tblGrid>
      <w:tr w:rsidR="001F1EA6" w:rsidTr="001F1EA6">
        <w:tc>
          <w:tcPr>
            <w:tcW w:w="2478" w:type="dxa"/>
          </w:tcPr>
          <w:p w:rsidR="001F1EA6" w:rsidRDefault="001F1EA6" w:rsidP="001F1EA6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479" w:type="dxa"/>
          </w:tcPr>
          <w:p w:rsidR="001F1EA6" w:rsidRDefault="001F1EA6" w:rsidP="001F1EA6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2479" w:type="dxa"/>
          </w:tcPr>
          <w:p w:rsidR="001F1EA6" w:rsidRDefault="001F1EA6" w:rsidP="001F1EA6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479" w:type="dxa"/>
          </w:tcPr>
          <w:p w:rsidR="001F1EA6" w:rsidRDefault="001F1EA6" w:rsidP="001F1EA6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Вербальный аналог</w:t>
            </w:r>
          </w:p>
        </w:tc>
      </w:tr>
      <w:tr w:rsidR="001F1EA6" w:rsidTr="001F1EA6">
        <w:tc>
          <w:tcPr>
            <w:tcW w:w="2478" w:type="dxa"/>
          </w:tcPr>
          <w:p w:rsidR="001F1EA6" w:rsidRPr="001F1EA6" w:rsidRDefault="001F1EA6" w:rsidP="001F1EA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90-100</w:t>
            </w:r>
          </w:p>
        </w:tc>
        <w:tc>
          <w:tcPr>
            <w:tcW w:w="2479" w:type="dxa"/>
          </w:tcPr>
          <w:p w:rsidR="001F1EA6" w:rsidRPr="001F1EA6" w:rsidRDefault="001F1EA6" w:rsidP="001F1EA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52-58</w:t>
            </w:r>
          </w:p>
        </w:tc>
        <w:tc>
          <w:tcPr>
            <w:tcW w:w="2479" w:type="dxa"/>
          </w:tcPr>
          <w:p w:rsidR="001F1EA6" w:rsidRPr="001F1EA6" w:rsidRDefault="001F1EA6" w:rsidP="001F1EA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</w:t>
            </w:r>
          </w:p>
        </w:tc>
        <w:tc>
          <w:tcPr>
            <w:tcW w:w="2479" w:type="dxa"/>
          </w:tcPr>
          <w:p w:rsidR="001F1EA6" w:rsidRPr="001F1EA6" w:rsidRDefault="001F1EA6" w:rsidP="001F1EA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Отлично</w:t>
            </w:r>
          </w:p>
        </w:tc>
      </w:tr>
      <w:tr w:rsidR="001F1EA6" w:rsidTr="001F1EA6">
        <w:tc>
          <w:tcPr>
            <w:tcW w:w="2478" w:type="dxa"/>
          </w:tcPr>
          <w:p w:rsidR="001F1EA6" w:rsidRPr="001F1EA6" w:rsidRDefault="001F1EA6" w:rsidP="001F1EA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80-89</w:t>
            </w:r>
          </w:p>
        </w:tc>
        <w:tc>
          <w:tcPr>
            <w:tcW w:w="2479" w:type="dxa"/>
          </w:tcPr>
          <w:p w:rsidR="001F1EA6" w:rsidRPr="001F1EA6" w:rsidRDefault="001F1EA6" w:rsidP="001F1EA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46-51</w:t>
            </w:r>
          </w:p>
        </w:tc>
        <w:tc>
          <w:tcPr>
            <w:tcW w:w="2479" w:type="dxa"/>
          </w:tcPr>
          <w:p w:rsidR="001F1EA6" w:rsidRPr="001F1EA6" w:rsidRDefault="001F1EA6" w:rsidP="001F1EA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</w:t>
            </w:r>
          </w:p>
        </w:tc>
        <w:tc>
          <w:tcPr>
            <w:tcW w:w="2479" w:type="dxa"/>
          </w:tcPr>
          <w:p w:rsidR="001F1EA6" w:rsidRPr="001F1EA6" w:rsidRDefault="001F1EA6" w:rsidP="001F1EA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Хорошо</w:t>
            </w:r>
          </w:p>
        </w:tc>
      </w:tr>
      <w:tr w:rsidR="001F1EA6" w:rsidTr="001F1EA6">
        <w:tc>
          <w:tcPr>
            <w:tcW w:w="2478" w:type="dxa"/>
          </w:tcPr>
          <w:p w:rsidR="001F1EA6" w:rsidRPr="001F1EA6" w:rsidRDefault="001F1EA6" w:rsidP="001F1EA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lastRenderedPageBreak/>
              <w:t>70-79</w:t>
            </w:r>
          </w:p>
        </w:tc>
        <w:tc>
          <w:tcPr>
            <w:tcW w:w="2479" w:type="dxa"/>
          </w:tcPr>
          <w:p w:rsidR="001F1EA6" w:rsidRPr="001F1EA6" w:rsidRDefault="001F1EA6" w:rsidP="001F1EA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41-45</w:t>
            </w:r>
          </w:p>
        </w:tc>
        <w:tc>
          <w:tcPr>
            <w:tcW w:w="2479" w:type="dxa"/>
          </w:tcPr>
          <w:p w:rsidR="001F1EA6" w:rsidRPr="001F1EA6" w:rsidRDefault="001F1EA6" w:rsidP="001F1EA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3</w:t>
            </w:r>
          </w:p>
        </w:tc>
        <w:tc>
          <w:tcPr>
            <w:tcW w:w="2479" w:type="dxa"/>
          </w:tcPr>
          <w:p w:rsidR="001F1EA6" w:rsidRPr="001F1EA6" w:rsidRDefault="001F1EA6" w:rsidP="001F1EA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Удовлетворительно</w:t>
            </w:r>
          </w:p>
        </w:tc>
      </w:tr>
      <w:tr w:rsidR="001F1EA6" w:rsidTr="001F1EA6">
        <w:tc>
          <w:tcPr>
            <w:tcW w:w="2478" w:type="dxa"/>
          </w:tcPr>
          <w:p w:rsidR="001F1EA6" w:rsidRPr="001F1EA6" w:rsidRDefault="001F1EA6" w:rsidP="001F1EA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0-66</w:t>
            </w:r>
          </w:p>
        </w:tc>
        <w:tc>
          <w:tcPr>
            <w:tcW w:w="2479" w:type="dxa"/>
          </w:tcPr>
          <w:p w:rsidR="001F1EA6" w:rsidRPr="001F1EA6" w:rsidRDefault="001F1EA6" w:rsidP="001F1EA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0-40</w:t>
            </w:r>
          </w:p>
        </w:tc>
        <w:tc>
          <w:tcPr>
            <w:tcW w:w="2479" w:type="dxa"/>
          </w:tcPr>
          <w:p w:rsidR="001F1EA6" w:rsidRPr="001F1EA6" w:rsidRDefault="001F1EA6" w:rsidP="001F1EA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2</w:t>
            </w:r>
          </w:p>
        </w:tc>
        <w:tc>
          <w:tcPr>
            <w:tcW w:w="2479" w:type="dxa"/>
          </w:tcPr>
          <w:p w:rsidR="001F1EA6" w:rsidRPr="001F1EA6" w:rsidRDefault="001F1EA6" w:rsidP="001F1EA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1F1EA6" w:rsidRPr="001F1EA6" w:rsidRDefault="001F1EA6" w:rsidP="001F1EA6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16A" w:rsidRPr="0057516A" w:rsidRDefault="0057516A" w:rsidP="001F1EA6">
      <w:pPr>
        <w:tabs>
          <w:tab w:val="left" w:pos="365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16A" w:rsidRPr="0057516A" w:rsidRDefault="0057516A" w:rsidP="005751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№ 2</w:t>
      </w:r>
    </w:p>
    <w:p w:rsidR="00262DB4" w:rsidRPr="00262DB4" w:rsidRDefault="0057516A" w:rsidP="00403D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2DB4" w:rsidRPr="00262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Изучение видов нормативных документов, регламентирующих требования к безопасности сырья и продуктов питания. Составление таблицы соотношения с технологическим процессом.</w:t>
      </w:r>
    </w:p>
    <w:p w:rsidR="0057516A" w:rsidRPr="0057516A" w:rsidRDefault="00262DB4" w:rsidP="00403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62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Изучение санитарных правил и норм (СанПиН). Оформление таблиц</w:t>
      </w:r>
    </w:p>
    <w:p w:rsidR="002112B1" w:rsidRDefault="002112B1" w:rsidP="002112B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E9245A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 xml:space="preserve">Цель: </w:t>
      </w:r>
      <w:r w:rsidRPr="00E9245A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Изучить 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виды нормативных документов</w:t>
      </w:r>
      <w:r w:rsidRPr="00E9245A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.</w:t>
      </w:r>
    </w:p>
    <w:p w:rsidR="002112B1" w:rsidRDefault="002112B1" w:rsidP="00211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3D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рассмотреть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классификацию Федеральных законов</w:t>
      </w:r>
    </w:p>
    <w:p w:rsidR="002112B1" w:rsidRDefault="002112B1" w:rsidP="00211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уметь: </w:t>
      </w:r>
      <w:r w:rsidRPr="003D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требования нормативных документов </w:t>
      </w:r>
    </w:p>
    <w:p w:rsidR="002112B1" w:rsidRDefault="002112B1" w:rsidP="00211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-знать: оформление</w:t>
      </w:r>
      <w:r w:rsidRPr="003D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3D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D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дейст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вующей нормативной базой </w:t>
      </w:r>
    </w:p>
    <w:p w:rsidR="002112B1" w:rsidRPr="001E7CBD" w:rsidRDefault="002112B1" w:rsidP="00211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Средства обучения:</w:t>
      </w:r>
      <w:r w:rsidRPr="001E7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тетрадь для практических занятий</w:t>
      </w:r>
      <w:r w:rsidRPr="001E7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ручка, нормативная документация</w:t>
      </w:r>
    </w:p>
    <w:p w:rsidR="00411EA4" w:rsidRPr="00E03493" w:rsidRDefault="00E03493" w:rsidP="00E0349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  <w:r w:rsidRPr="00E03493"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  <w:t>Краткие теоретические сведения</w:t>
      </w:r>
    </w:p>
    <w:p w:rsidR="00411EA4" w:rsidRDefault="00411EA4" w:rsidP="00E03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России взаимоотношения в сфере производства и реализации пищевых продуктов – одного из ведущих факторов, обеспечивающих здоровье населения страны, в настоящее время регулируются следующими основными действующими законами:</w:t>
      </w:r>
    </w:p>
    <w:p w:rsidR="00411EA4" w:rsidRDefault="00411EA4" w:rsidP="001A370B">
      <w:pPr>
        <w:pStyle w:val="af2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РФ «О защите прав потребителей» № 2300-1 от 07.02.1992 г. (ред. от 03.07.2016 г.) регламентирует безвредность готовой продукции, применяемого сырья, материалов</w:t>
      </w:r>
      <w:r w:rsidR="00640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доброкачественных отходов для населения и окружающей среды;</w:t>
      </w:r>
    </w:p>
    <w:p w:rsidR="006405A3" w:rsidRDefault="006405A3" w:rsidP="001A370B">
      <w:pPr>
        <w:pStyle w:val="af2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№ 96 ФЗ от 12.07.2000 г. «О внесении изменений и дополнений в Федеральный закон,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государственном регулировании в области генно-инженерной деятельности»;</w:t>
      </w:r>
    </w:p>
    <w:p w:rsidR="006405A3" w:rsidRDefault="006405A3" w:rsidP="001A370B">
      <w:pPr>
        <w:pStyle w:val="af2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Российской Федерации № 52 ФЗ от 30.03.1999 г. «О санитарно-эпидемиологическом благополучии населения» - определяет главные направления в области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сохранения  санитарного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благополучия населения России, включая санитарные вопросы безопасности пищевых продуктов и продовольственного сырья.</w:t>
      </w:r>
    </w:p>
    <w:p w:rsidR="006405A3" w:rsidRDefault="006405A3" w:rsidP="00E03493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указанные законы не в полной мере решают все правовые проблемы, связанные с много звеньевой цепью «здоровье человека пища «=» производство и реализация пищевых продуктов и сырья»</w:t>
      </w:r>
    </w:p>
    <w:p w:rsidR="006405A3" w:rsidRDefault="006405A3" w:rsidP="00E03493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Правительства Российской Федерации от 25.10.2010 г. № 1873-р одобрены</w:t>
      </w:r>
      <w:r w:rsidR="004F3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«Основы государственной политики Российской Федерации в области здорового питания населения на период до 2020 г., которые прослеживают тесную связь между здоровьем, продолжительностью жизни и рациональным питанием.</w:t>
      </w:r>
    </w:p>
    <w:p w:rsidR="004F3358" w:rsidRDefault="004F3358" w:rsidP="00E03493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Особую актуальность в сфере охраны здоровья населения и обеспечения его полноценным питанием имеют Ф</w:t>
      </w:r>
      <w:r w:rsidR="00AA02A7" w:rsidRPr="00AA02A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</w:t>
      </w:r>
      <w:r w:rsidR="00D645C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A02A7" w:rsidRPr="00AA0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альный Закон № 29-ФЗ «О качестве и безопасности пищевых продуктов» от 02.01.2000 г., Указ Правительства РФ от 30 </w:t>
      </w:r>
      <w:r w:rsidR="00AA02A7" w:rsidRPr="00AA02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января 2010 г. «Об утверждении Доктрины продовольственной безопасности РФ» Федеральный Закон № 184-ФЗ «О техническом регулировании» от 27.12.2002 г.</w:t>
      </w:r>
    </w:p>
    <w:p w:rsidR="00D645C6" w:rsidRDefault="00D645C6" w:rsidP="001A370B">
      <w:pPr>
        <w:pStyle w:val="af2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Федеральный Закон РФ «О качестве и безопасности пищевых продуктов»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29-ФЗ от 02.01.2000 г. обеспечивает создание правовой базы, регулирующей отношения в цепи «производство- потребление пищевых продуктов»</w:t>
      </w:r>
      <w:r w:rsidR="00C56478">
        <w:rPr>
          <w:rFonts w:ascii="Times New Roman" w:eastAsia="Times New Roman" w:hAnsi="Times New Roman" w:cs="Times New Roman"/>
          <w:sz w:val="28"/>
          <w:szCs w:val="28"/>
          <w:lang w:eastAsia="ru-RU"/>
        </w:rPr>
        <w:t>; позволяет определить компетенцию и ответственность государственных органов, организаций и юридических лиц в области качества и безопасности пищевой продукции; позволяет законодательно выделить круг вопросов по государственному нормированию, регистрации, лицензированию и сертификации пищевых продуктов и в сопряженных с ними областях, позволяет определить права и обязанности граждан и отдельных групп населения в области обеспечения безопасности пищевой продукции. Государственное нормирование, а также надзор и контроль качества и безопасности пищевых продуктов осуществляется путем установления стандартов, санитарных правил, норм и гигиенических нормативов, обязательных для выполнения юридическими и физическими лицами.</w:t>
      </w:r>
    </w:p>
    <w:p w:rsidR="00C56478" w:rsidRDefault="00C56478" w:rsidP="001A370B">
      <w:pPr>
        <w:pStyle w:val="af2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Доктрина продовольственной безопасности Российской Федерации</w:t>
      </w:r>
      <w:r w:rsidRPr="00C56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Доктрина</w:t>
      </w:r>
      <w:r w:rsidRPr="00C5647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базируется на Основных положениях Государственной стратегии экономической безопасности </w:t>
      </w:r>
      <w:r w:rsidRPr="00C564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1996 г., доктрины продовольственной </w:t>
      </w:r>
      <w:r w:rsidRPr="00C5647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1998 г., с учетом Основных положений Концепции национальной безопасности </w:t>
      </w:r>
      <w:r w:rsidRPr="00C564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="00A0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Указом Президента </w:t>
      </w:r>
      <w:r w:rsidR="00A06F6D" w:rsidRPr="00C564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="00A0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января 2000 г.</w:t>
      </w:r>
    </w:p>
    <w:p w:rsidR="00411EA4" w:rsidRDefault="00A06F6D" w:rsidP="00E03493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Доктрина продовольственной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безопасности  </w:t>
      </w:r>
      <w:r w:rsidRPr="00C564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proofErr w:type="gramEnd"/>
      <w:r w:rsidRPr="00C56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развивая  и конкретизируя содержание этих документов, сама является основой для разработки правовых и нормативных документов, концепций и программ в сфере обеспечения продовольственной безопасности  </w:t>
      </w:r>
      <w:r w:rsidRPr="00C564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развития агропромышленного комплекса и его базовой отрасли – сельского хозяйства.</w:t>
      </w:r>
    </w:p>
    <w:p w:rsidR="00A06F6D" w:rsidRDefault="00A06F6D" w:rsidP="00E03493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F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Стратегической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</w:t>
      </w:r>
      <w:r w:rsidRPr="00A06F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елью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продовольственной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безопасности  </w:t>
      </w:r>
      <w:r w:rsidRPr="00C564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proofErr w:type="gramEnd"/>
      <w:r w:rsidRPr="00C56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надежное обеспечение населения страны сельскохозяйственной продукцией, сырьем и продовольствием. Гарантией ее достижения является стабильность</w:t>
      </w:r>
      <w:r w:rsidR="003B5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преимущественно внутренних источников продовольственных и сырьевых ресурсов, а также наличие необходимых резервных фондов.</w:t>
      </w:r>
    </w:p>
    <w:p w:rsidR="003B5343" w:rsidRDefault="003B5343" w:rsidP="00E03493">
      <w:pPr>
        <w:pStyle w:val="af2"/>
        <w:spacing w:after="0" w:line="240" w:lineRule="auto"/>
        <w:ind w:left="0" w:firstLine="709"/>
        <w:contextualSpacing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</w:t>
      </w:r>
      <w:r w:rsidR="00584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продовольственной </w:t>
      </w:r>
      <w:proofErr w:type="gramStart"/>
      <w:r w:rsidR="00584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безопасности  </w:t>
      </w:r>
      <w:r w:rsidR="005845CD" w:rsidRPr="00C564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proofErr w:type="gramEnd"/>
      <w:r w:rsidR="005845CD" w:rsidRPr="00C56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</w:t>
      </w:r>
      <w:r w:rsidR="00584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 зависимости от изменений внешних и внутренних условий являются:</w:t>
      </w:r>
    </w:p>
    <w:p w:rsidR="005845CD" w:rsidRDefault="005845CD" w:rsidP="001A370B">
      <w:pPr>
        <w:pStyle w:val="af2"/>
        <w:numPr>
          <w:ilvl w:val="0"/>
          <w:numId w:val="17"/>
        </w:numPr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населения за счет отечественного производства основными видами продовольствия;</w:t>
      </w:r>
    </w:p>
    <w:p w:rsidR="005845CD" w:rsidRDefault="005845CD" w:rsidP="001A370B">
      <w:pPr>
        <w:pStyle w:val="af2"/>
        <w:numPr>
          <w:ilvl w:val="0"/>
          <w:numId w:val="17"/>
        </w:numPr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гарантия высокого качества и безопасности потребляемых продуктов питания:</w:t>
      </w:r>
    </w:p>
    <w:p w:rsidR="00411EA4" w:rsidRDefault="005845CD" w:rsidP="001A370B">
      <w:pPr>
        <w:pStyle w:val="af2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5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Предотвращение внутренних и внешних угроз нарушения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родовольственной безопасности.</w:t>
      </w:r>
    </w:p>
    <w:p w:rsidR="005845CD" w:rsidRDefault="005845CD" w:rsidP="00E03493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разработанной Доктрине продовольственной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  государство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впервые на законодательном уровне устанавливает критерий продовольственной безопасности, его пороговое значение по основным видам продовольствия, понятие рациональных норм потребления пищевых продуктов, экономической и физической доступности продовольствия.  В целях своевременного реагирования на изменение конъюнктуры рынка в Доктрине обозначены риски и угрозы, определены механизмы их минимизации.</w:t>
      </w:r>
    </w:p>
    <w:p w:rsidR="005845CD" w:rsidRDefault="005845CD" w:rsidP="00E03493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пороговых значений в Доктрине продовольственной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  директивно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 удельный вес отечественного продовольствия в общем объеме товарных ресурсов внутреннего рынка: по зерну и картофелю – не менее 95 %</w:t>
      </w:r>
      <w:r w:rsidR="00BD60C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сахару и растительному маслу – не менее 80%, мясу и мясопродуктам (в пересчете на мясо) – не менее 85%, молоку и молокопродуктам (в пересчете на молоко) – не менее 90%, рыбе и рыбопродуктам – не менее 80%.</w:t>
      </w:r>
    </w:p>
    <w:p w:rsidR="00BD60C2" w:rsidRDefault="00BD60C2" w:rsidP="00E03493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Доктрине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тажке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отмечается</w:t>
      </w:r>
      <w:r w:rsidR="00FC4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продовольственная </w:t>
      </w:r>
      <w:proofErr w:type="gramStart"/>
      <w:r w:rsidR="00FC45B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C45B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страны</w:t>
      </w:r>
      <w:proofErr w:type="gramEnd"/>
      <w:r w:rsidR="00FC4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фактором сохранения ее государственности и суверенитета, важнейшей составляющей демографической политики, необходимым условием реализации стратегического национального приоритета – повышения качества жизни российских граждан путем гарантирования высоких стандартов жизнеобеспечения.</w:t>
      </w:r>
    </w:p>
    <w:p w:rsidR="00FC45B1" w:rsidRDefault="00FC45B1" w:rsidP="00E03493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современной России законодательная база обеспечения продовольственной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  находится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стадии становления и ее нормативное правовое регулирование сопряжено с определенными сложностями и трудностями развития АПК, формирования рыночных отношений в экономике страны.</w:t>
      </w:r>
    </w:p>
    <w:p w:rsidR="00FC45B1" w:rsidRDefault="00FC45B1" w:rsidP="00E03493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элементом законодательной базы обеспечения безопасности продуктов питания является </w:t>
      </w:r>
      <w:r w:rsidRPr="00FC45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Федеральный закон № 184-ФЗ «О техническом регулировании»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 был принят в целях развития рыночных отношений в рамках глобального мирового рынка и интеграционных процессов в мировой экономике, постепенно устранения технических барьеров в торговле, свободного движения товаров, капиталов и информации.</w:t>
      </w:r>
    </w:p>
    <w:p w:rsidR="00FC45B1" w:rsidRDefault="00FC45B1" w:rsidP="00E03493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ФЗ № 184 от 27.12.2002 г. обязательные </w:t>
      </w:r>
      <w:r w:rsidR="00DC5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могут устанавливаться только техническими регламентами, имеющими статус федеральных законов, актов Президента или Правительства РФ. К этим требованиям отнесены исключительно требования, направленные на обеспечение безопасности </w:t>
      </w:r>
      <w:proofErr w:type="gramStart"/>
      <w:r w:rsidR="00DC596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 ,</w:t>
      </w:r>
      <w:proofErr w:type="gramEnd"/>
      <w:r w:rsidR="00DC5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процессов, связанных с ее производством, хранением, транспортировкой, реализацией и утилизацией, а также запрет ведения потребителей в заблуждение относительно безопасности продукции. Законом был окончательно закреплен действовавший с 1993 г. принцип добровольности установления производителем продукции характеристик и свойств, определяющих ее качество.</w:t>
      </w:r>
    </w:p>
    <w:p w:rsidR="00DC596E" w:rsidRDefault="00DC596E" w:rsidP="00E03493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образованием Таможенного союза система регулирования безопасности пищевых продуктов подверглась реконструкции.</w:t>
      </w:r>
    </w:p>
    <w:p w:rsidR="00411EA4" w:rsidRDefault="00DC596E" w:rsidP="00E03493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разработаны и приняты общие документы, имеющие статус международных договоров, которые вступили в действие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Федерации, Республики Беларусь и Республики Казахстан с 01.07.2010 г.</w:t>
      </w:r>
    </w:p>
    <w:p w:rsidR="006E30B4" w:rsidRDefault="006E30B4" w:rsidP="00E03493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международной системе государственного регулирования в области безопасности пищевой продукции базовым является </w:t>
      </w:r>
      <w:r w:rsidRPr="006E30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Технический регламент Таможенного Союза 021/2011 «О безопасности пищевой продукции»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(решение Комиссии Таможенного Союза № 880 «О принятии технического регламента Таможенного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союза </w:t>
      </w:r>
      <w:r w:rsidRPr="006E30B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безопасности пищевой продукции» от 09.12.2011 года</w:t>
      </w:r>
      <w:r w:rsidRPr="006E30B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E30B4" w:rsidRDefault="006E30B4" w:rsidP="00E03493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технический регламент (ТР)</w:t>
      </w:r>
      <w:r w:rsidR="00502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502A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того что</w:t>
      </w:r>
      <w:proofErr w:type="gramEnd"/>
      <w:r w:rsidR="00502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значительно расширяет, конкретизирует и уточняет виды и идентификационные признаки различных пищевых продуктов и требования к ним, вводит несколько новых механизмов регулирования процессов обеспечения безопасности этой продукции.</w:t>
      </w:r>
    </w:p>
    <w:p w:rsidR="00502A12" w:rsidRDefault="00502A12" w:rsidP="00E03493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A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Во-первых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отношении юридических лиц, индивидуальных предпринимателей, осуществляющих производство пищевой продукции, вводится система их государственной регистрации (статья 31-37 ТР ТС). При этом государственная регистрация в отношении отдельных производств пищевой продукции животного происхождения носит разрешительный характер, предусматривающий предварительную проверку конкретного предприятия, в отношении производства иной пищевой продукции-уведомительный учетный характер</w:t>
      </w:r>
    </w:p>
    <w:p w:rsidR="00502A12" w:rsidRDefault="00502A12" w:rsidP="00E03493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Во-вторых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отношении</w:t>
      </w:r>
      <w:r w:rsidR="00FB7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специализированной пищевой продукции, </w:t>
      </w:r>
      <w:proofErr w:type="gramStart"/>
      <w:r w:rsidR="00FB77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предназначенной  для</w:t>
      </w:r>
      <w:proofErr w:type="gramEnd"/>
      <w:r w:rsidR="00FB7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детского питания, диетического лечебного и профилактического питания, питания спортсменов, беременных и кормящих женщин, биологических пищевых добавок, минеральной природной, лечебно-столовой и лечебной минеральной воды (статьи 24-26 ТР ТС), а также пищевой продукции нового вида (статьи 27-29 ТР ТС) вводится государственная регистрация, имеющая разрешительный характер.</w:t>
      </w:r>
    </w:p>
    <w:p w:rsidR="00FB779D" w:rsidRDefault="00FB779D" w:rsidP="00E03493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В-третьих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производство пищевой продукции должно осуществляться при условии обязательной разработки, внедрения и применения системы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HACCP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являющихся разновидностью международной системы добросовестной практики и управления качеством (статьи 10 и 11 ТР ТС).</w:t>
      </w:r>
    </w:p>
    <w:p w:rsidR="00FB779D" w:rsidRDefault="00FB779D" w:rsidP="00E03493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В-четвертых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производитель пищевой продукции обязан самостоятельно подтверждать посредством подачи декларации соответствие выпускаемой в обращение продукции требованиям Технического регламента, используя для этого по своему выбору</w:t>
      </w:r>
      <w:r w:rsidR="00E03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собственные доказательства или привлекая аккредитованные испытательные организации (статья 23 ТР ТС). Не подлежит декларированию прошедшая государственную регистрацию специализированная пищевая продукция.</w:t>
      </w:r>
    </w:p>
    <w:p w:rsidR="00E03493" w:rsidRPr="00E03493" w:rsidRDefault="00E03493" w:rsidP="00E03493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В-пятых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отменяется ветеринарно-санитарная экспертиза с выдачей ветеринарных свидетельств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всех этапов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обращения продукции животного происхождения, за исключением такой экспертизы, проводимой в отношении сырья животного происхождения и такой продукции непромышленного изготовления (статья 30 ТР ТС).</w:t>
      </w:r>
    </w:p>
    <w:p w:rsidR="00411EA4" w:rsidRDefault="00411EA4" w:rsidP="00E03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D45" w:rsidRDefault="000E6D45" w:rsidP="00E03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D45" w:rsidRDefault="000E6D45" w:rsidP="00E03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493" w:rsidRPr="000E6D45" w:rsidRDefault="00E03493" w:rsidP="000E6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 xml:space="preserve">Последовательность </w:t>
      </w:r>
      <w:r w:rsidR="000E6D4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выполнения практической работы:</w:t>
      </w:r>
    </w:p>
    <w:p w:rsidR="00E03493" w:rsidRPr="0057516A" w:rsidRDefault="00E03493" w:rsidP="00E034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Указания к работе:</w:t>
      </w:r>
    </w:p>
    <w:p w:rsidR="00E03493" w:rsidRPr="0057516A" w:rsidRDefault="00E03493" w:rsidP="001A370B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задание.</w:t>
      </w:r>
    </w:p>
    <w:p w:rsidR="00E03493" w:rsidRPr="0057516A" w:rsidRDefault="00E03493" w:rsidP="001A370B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Обобщив полученные знания по пройденному материалу,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заполнить таблицу</w:t>
      </w:r>
    </w:p>
    <w:p w:rsidR="00E03493" w:rsidRPr="000E6D45" w:rsidRDefault="00E03493" w:rsidP="001A370B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  <w:r w:rsidRPr="00E03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и сдача практической работы </w:t>
      </w:r>
    </w:p>
    <w:p w:rsidR="000E6D45" w:rsidRPr="00E03493" w:rsidRDefault="000E6D45" w:rsidP="000E6D4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</w:p>
    <w:p w:rsidR="005E0995" w:rsidRDefault="005E0995" w:rsidP="005E099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5E099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Последовательность выполнения заданий</w:t>
      </w:r>
    </w:p>
    <w:p w:rsidR="005E0995" w:rsidRDefault="005E0995" w:rsidP="005E0995">
      <w:pPr>
        <w:pStyle w:val="af2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099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Изучить теоретический материал и заполнить таблицу</w:t>
      </w: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1118"/>
        <w:gridCol w:w="3268"/>
        <w:gridCol w:w="2322"/>
        <w:gridCol w:w="2412"/>
      </w:tblGrid>
      <w:tr w:rsidR="005E0995" w:rsidTr="005E0995">
        <w:tc>
          <w:tcPr>
            <w:tcW w:w="1118" w:type="dxa"/>
          </w:tcPr>
          <w:p w:rsidR="005E0995" w:rsidRPr="005E0995" w:rsidRDefault="005E0995" w:rsidP="005E0995">
            <w:pPr>
              <w:pStyle w:val="af2"/>
              <w:ind w:left="0"/>
              <w:jc w:val="center"/>
              <w:rPr>
                <w:b/>
                <w:sz w:val="28"/>
                <w:szCs w:val="24"/>
              </w:rPr>
            </w:pPr>
            <w:r w:rsidRPr="005E0995">
              <w:rPr>
                <w:b/>
                <w:sz w:val="28"/>
                <w:szCs w:val="24"/>
              </w:rPr>
              <w:t>№ п/п</w:t>
            </w:r>
          </w:p>
        </w:tc>
        <w:tc>
          <w:tcPr>
            <w:tcW w:w="3268" w:type="dxa"/>
          </w:tcPr>
          <w:p w:rsidR="005E0995" w:rsidRPr="005E0995" w:rsidRDefault="005E0995" w:rsidP="005E0995">
            <w:pPr>
              <w:pStyle w:val="af2"/>
              <w:ind w:left="0"/>
              <w:jc w:val="center"/>
              <w:rPr>
                <w:b/>
                <w:sz w:val="28"/>
                <w:szCs w:val="24"/>
              </w:rPr>
            </w:pPr>
            <w:r w:rsidRPr="005E0995">
              <w:rPr>
                <w:b/>
                <w:sz w:val="28"/>
                <w:szCs w:val="24"/>
              </w:rPr>
              <w:t>Название нормативного документа</w:t>
            </w:r>
          </w:p>
        </w:tc>
        <w:tc>
          <w:tcPr>
            <w:tcW w:w="2322" w:type="dxa"/>
          </w:tcPr>
          <w:p w:rsidR="005E0995" w:rsidRPr="005E0995" w:rsidRDefault="005E0995" w:rsidP="005E0995">
            <w:pPr>
              <w:pStyle w:val="af2"/>
              <w:ind w:left="0"/>
              <w:jc w:val="center"/>
              <w:rPr>
                <w:b/>
                <w:sz w:val="28"/>
                <w:szCs w:val="24"/>
              </w:rPr>
            </w:pPr>
            <w:r w:rsidRPr="005E0995">
              <w:rPr>
                <w:b/>
                <w:sz w:val="28"/>
                <w:szCs w:val="24"/>
              </w:rPr>
              <w:t>Номер и дата утверждения</w:t>
            </w:r>
          </w:p>
        </w:tc>
        <w:tc>
          <w:tcPr>
            <w:tcW w:w="2412" w:type="dxa"/>
          </w:tcPr>
          <w:p w:rsidR="005E0995" w:rsidRPr="005E0995" w:rsidRDefault="005E0995" w:rsidP="005E0995">
            <w:pPr>
              <w:pStyle w:val="af2"/>
              <w:ind w:left="0"/>
              <w:jc w:val="center"/>
              <w:rPr>
                <w:b/>
                <w:sz w:val="28"/>
                <w:szCs w:val="24"/>
              </w:rPr>
            </w:pPr>
            <w:r w:rsidRPr="005E0995">
              <w:rPr>
                <w:b/>
                <w:sz w:val="28"/>
                <w:szCs w:val="24"/>
              </w:rPr>
              <w:t>Что регламентирует</w:t>
            </w:r>
          </w:p>
        </w:tc>
      </w:tr>
      <w:tr w:rsidR="005E0995" w:rsidTr="005E0995">
        <w:tc>
          <w:tcPr>
            <w:tcW w:w="1118" w:type="dxa"/>
          </w:tcPr>
          <w:p w:rsidR="005E0995" w:rsidRDefault="005E0995" w:rsidP="005E0995">
            <w:pPr>
              <w:pStyle w:val="af2"/>
              <w:ind w:left="0"/>
              <w:rPr>
                <w:sz w:val="28"/>
                <w:szCs w:val="24"/>
              </w:rPr>
            </w:pPr>
          </w:p>
        </w:tc>
        <w:tc>
          <w:tcPr>
            <w:tcW w:w="3268" w:type="dxa"/>
          </w:tcPr>
          <w:p w:rsidR="005E0995" w:rsidRDefault="005E0995" w:rsidP="005E0995">
            <w:pPr>
              <w:pStyle w:val="af2"/>
              <w:ind w:left="0"/>
              <w:rPr>
                <w:sz w:val="28"/>
                <w:szCs w:val="24"/>
              </w:rPr>
            </w:pPr>
          </w:p>
        </w:tc>
        <w:tc>
          <w:tcPr>
            <w:tcW w:w="2322" w:type="dxa"/>
          </w:tcPr>
          <w:p w:rsidR="005E0995" w:rsidRDefault="005E0995" w:rsidP="005E0995">
            <w:pPr>
              <w:pStyle w:val="af2"/>
              <w:ind w:left="0"/>
              <w:rPr>
                <w:sz w:val="28"/>
                <w:szCs w:val="24"/>
              </w:rPr>
            </w:pPr>
          </w:p>
        </w:tc>
        <w:tc>
          <w:tcPr>
            <w:tcW w:w="2412" w:type="dxa"/>
          </w:tcPr>
          <w:p w:rsidR="005E0995" w:rsidRDefault="005E0995" w:rsidP="005E0995">
            <w:pPr>
              <w:pStyle w:val="af2"/>
              <w:ind w:left="0"/>
              <w:rPr>
                <w:sz w:val="28"/>
                <w:szCs w:val="24"/>
              </w:rPr>
            </w:pPr>
          </w:p>
        </w:tc>
      </w:tr>
      <w:tr w:rsidR="005E0995" w:rsidTr="005E0995">
        <w:tc>
          <w:tcPr>
            <w:tcW w:w="1118" w:type="dxa"/>
          </w:tcPr>
          <w:p w:rsidR="005E0995" w:rsidRDefault="005E0995" w:rsidP="005E0995">
            <w:pPr>
              <w:pStyle w:val="af2"/>
              <w:ind w:left="0"/>
              <w:rPr>
                <w:sz w:val="28"/>
                <w:szCs w:val="24"/>
              </w:rPr>
            </w:pPr>
          </w:p>
        </w:tc>
        <w:tc>
          <w:tcPr>
            <w:tcW w:w="3268" w:type="dxa"/>
          </w:tcPr>
          <w:p w:rsidR="005E0995" w:rsidRDefault="005E0995" w:rsidP="005E0995">
            <w:pPr>
              <w:pStyle w:val="af2"/>
              <w:ind w:left="0"/>
              <w:rPr>
                <w:sz w:val="28"/>
                <w:szCs w:val="24"/>
              </w:rPr>
            </w:pPr>
          </w:p>
        </w:tc>
        <w:tc>
          <w:tcPr>
            <w:tcW w:w="2322" w:type="dxa"/>
          </w:tcPr>
          <w:p w:rsidR="005E0995" w:rsidRDefault="005E0995" w:rsidP="005E0995">
            <w:pPr>
              <w:pStyle w:val="af2"/>
              <w:ind w:left="0"/>
              <w:rPr>
                <w:sz w:val="28"/>
                <w:szCs w:val="24"/>
              </w:rPr>
            </w:pPr>
          </w:p>
        </w:tc>
        <w:tc>
          <w:tcPr>
            <w:tcW w:w="2412" w:type="dxa"/>
          </w:tcPr>
          <w:p w:rsidR="005E0995" w:rsidRDefault="005E0995" w:rsidP="005E0995">
            <w:pPr>
              <w:pStyle w:val="af2"/>
              <w:ind w:left="0"/>
              <w:rPr>
                <w:sz w:val="28"/>
                <w:szCs w:val="24"/>
              </w:rPr>
            </w:pPr>
          </w:p>
        </w:tc>
      </w:tr>
      <w:tr w:rsidR="005E0995" w:rsidTr="005E0995">
        <w:tc>
          <w:tcPr>
            <w:tcW w:w="1118" w:type="dxa"/>
          </w:tcPr>
          <w:p w:rsidR="005E0995" w:rsidRDefault="005E0995" w:rsidP="005E0995">
            <w:pPr>
              <w:pStyle w:val="af2"/>
              <w:ind w:left="0"/>
              <w:rPr>
                <w:sz w:val="28"/>
                <w:szCs w:val="24"/>
              </w:rPr>
            </w:pPr>
          </w:p>
        </w:tc>
        <w:tc>
          <w:tcPr>
            <w:tcW w:w="3268" w:type="dxa"/>
          </w:tcPr>
          <w:p w:rsidR="005E0995" w:rsidRDefault="005E0995" w:rsidP="005E0995">
            <w:pPr>
              <w:pStyle w:val="af2"/>
              <w:ind w:left="0"/>
              <w:rPr>
                <w:sz w:val="28"/>
                <w:szCs w:val="24"/>
              </w:rPr>
            </w:pPr>
          </w:p>
        </w:tc>
        <w:tc>
          <w:tcPr>
            <w:tcW w:w="2322" w:type="dxa"/>
          </w:tcPr>
          <w:p w:rsidR="005E0995" w:rsidRDefault="005E0995" w:rsidP="005E0995">
            <w:pPr>
              <w:pStyle w:val="af2"/>
              <w:ind w:left="0"/>
              <w:rPr>
                <w:sz w:val="28"/>
                <w:szCs w:val="24"/>
              </w:rPr>
            </w:pPr>
          </w:p>
        </w:tc>
        <w:tc>
          <w:tcPr>
            <w:tcW w:w="2412" w:type="dxa"/>
          </w:tcPr>
          <w:p w:rsidR="005E0995" w:rsidRDefault="005E0995" w:rsidP="005E0995">
            <w:pPr>
              <w:pStyle w:val="af2"/>
              <w:ind w:left="0"/>
              <w:rPr>
                <w:sz w:val="28"/>
                <w:szCs w:val="24"/>
              </w:rPr>
            </w:pPr>
          </w:p>
        </w:tc>
      </w:tr>
    </w:tbl>
    <w:p w:rsidR="005E0995" w:rsidRPr="008D59D6" w:rsidRDefault="005E0995" w:rsidP="008D59D6">
      <w:pPr>
        <w:pStyle w:val="af2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099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Задание 2.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Используя</w:t>
      </w:r>
      <w:r w:rsidRPr="008D59D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ссылку</w:t>
      </w:r>
      <w:r w:rsidRPr="008D59D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hyperlink r:id="rId5" w:history="1">
        <w:r w:rsidR="008D59D6" w:rsidRPr="003C05F3">
          <w:rPr>
            <w:rStyle w:val="ac"/>
            <w:rFonts w:ascii="Times New Roman" w:eastAsia="Times New Roman" w:hAnsi="Times New Roman" w:cs="Times New Roman"/>
            <w:sz w:val="28"/>
            <w:szCs w:val="24"/>
            <w:lang w:val="en-US" w:eastAsia="ru-RU"/>
          </w:rPr>
          <w:t>http</w:t>
        </w:r>
        <w:r w:rsidR="008D59D6" w:rsidRPr="008D59D6">
          <w:rPr>
            <w:rStyle w:val="ac"/>
            <w:rFonts w:ascii="Times New Roman" w:eastAsia="Times New Roman" w:hAnsi="Times New Roman" w:cs="Times New Roman"/>
            <w:sz w:val="28"/>
            <w:szCs w:val="24"/>
            <w:lang w:eastAsia="ru-RU"/>
          </w:rPr>
          <w:t>://59.</w:t>
        </w:r>
        <w:proofErr w:type="spellStart"/>
        <w:r w:rsidR="008D59D6" w:rsidRPr="003C05F3">
          <w:rPr>
            <w:rStyle w:val="ac"/>
            <w:rFonts w:ascii="Times New Roman" w:eastAsia="Times New Roman" w:hAnsi="Times New Roman" w:cs="Times New Roman"/>
            <w:sz w:val="28"/>
            <w:szCs w:val="24"/>
            <w:lang w:val="en-US" w:eastAsia="ru-RU"/>
          </w:rPr>
          <w:t>rospotrebnadzor</w:t>
        </w:r>
        <w:proofErr w:type="spellEnd"/>
        <w:r w:rsidR="008D59D6" w:rsidRPr="008D59D6">
          <w:rPr>
            <w:rStyle w:val="ac"/>
            <w:rFonts w:ascii="Times New Roman" w:eastAsia="Times New Roman" w:hAnsi="Times New Roman" w:cs="Times New Roman"/>
            <w:sz w:val="28"/>
            <w:szCs w:val="24"/>
            <w:lang w:eastAsia="ru-RU"/>
          </w:rPr>
          <w:t>.</w:t>
        </w:r>
        <w:proofErr w:type="spellStart"/>
        <w:r w:rsidR="008D59D6" w:rsidRPr="003C05F3">
          <w:rPr>
            <w:rStyle w:val="ac"/>
            <w:rFonts w:ascii="Times New Roman" w:eastAsia="Times New Roman" w:hAnsi="Times New Roman" w:cs="Times New Roman"/>
            <w:sz w:val="28"/>
            <w:szCs w:val="24"/>
            <w:lang w:val="en-US" w:eastAsia="ru-RU"/>
          </w:rPr>
          <w:t>ru</w:t>
        </w:r>
        <w:proofErr w:type="spellEnd"/>
        <w:r w:rsidR="008D59D6" w:rsidRPr="008D59D6">
          <w:rPr>
            <w:rStyle w:val="ac"/>
            <w:rFonts w:ascii="Times New Roman" w:eastAsia="Times New Roman" w:hAnsi="Times New Roman" w:cs="Times New Roman"/>
            <w:sz w:val="28"/>
            <w:szCs w:val="24"/>
            <w:lang w:eastAsia="ru-RU"/>
          </w:rPr>
          <w:t>/325/-/</w:t>
        </w:r>
        <w:r w:rsidR="008D59D6" w:rsidRPr="003C05F3">
          <w:rPr>
            <w:rStyle w:val="ac"/>
            <w:rFonts w:ascii="Times New Roman" w:eastAsia="Times New Roman" w:hAnsi="Times New Roman" w:cs="Times New Roman"/>
            <w:sz w:val="28"/>
            <w:szCs w:val="24"/>
            <w:lang w:val="en-US" w:eastAsia="ru-RU"/>
          </w:rPr>
          <w:t>asset</w:t>
        </w:r>
        <w:r w:rsidR="008D59D6" w:rsidRPr="008D59D6">
          <w:rPr>
            <w:rStyle w:val="ac"/>
            <w:rFonts w:ascii="Times New Roman" w:eastAsia="Times New Roman" w:hAnsi="Times New Roman" w:cs="Times New Roman"/>
            <w:sz w:val="28"/>
            <w:szCs w:val="24"/>
            <w:lang w:eastAsia="ru-RU"/>
          </w:rPr>
          <w:t xml:space="preserve"> </w:t>
        </w:r>
        <w:r w:rsidR="008D59D6" w:rsidRPr="003C05F3">
          <w:rPr>
            <w:rStyle w:val="ac"/>
            <w:rFonts w:ascii="Times New Roman" w:eastAsia="Times New Roman" w:hAnsi="Times New Roman" w:cs="Times New Roman"/>
            <w:sz w:val="28"/>
            <w:szCs w:val="24"/>
            <w:lang w:val="en-US" w:eastAsia="ru-RU"/>
          </w:rPr>
          <w:t>publisher</w:t>
        </w:r>
        <w:r w:rsidR="008D59D6" w:rsidRPr="008D59D6">
          <w:rPr>
            <w:rStyle w:val="ac"/>
            <w:rFonts w:ascii="Times New Roman" w:eastAsia="Times New Roman" w:hAnsi="Times New Roman" w:cs="Times New Roman"/>
            <w:sz w:val="28"/>
            <w:szCs w:val="24"/>
            <w:lang w:eastAsia="ru-RU"/>
          </w:rPr>
          <w:t>/</w:t>
        </w:r>
        <w:proofErr w:type="spellStart"/>
        <w:r w:rsidR="008D59D6" w:rsidRPr="003C05F3">
          <w:rPr>
            <w:rStyle w:val="ac"/>
            <w:rFonts w:ascii="Times New Roman" w:eastAsia="Times New Roman" w:hAnsi="Times New Roman" w:cs="Times New Roman"/>
            <w:sz w:val="28"/>
            <w:szCs w:val="24"/>
            <w:lang w:val="en-US" w:eastAsia="ru-RU"/>
          </w:rPr>
          <w:t>gZ</w:t>
        </w:r>
        <w:proofErr w:type="spellEnd"/>
        <w:r w:rsidR="008D59D6" w:rsidRPr="008D59D6">
          <w:rPr>
            <w:rStyle w:val="ac"/>
            <w:rFonts w:ascii="Times New Roman" w:eastAsia="Times New Roman" w:hAnsi="Times New Roman" w:cs="Times New Roman"/>
            <w:sz w:val="28"/>
            <w:szCs w:val="24"/>
            <w:lang w:eastAsia="ru-RU"/>
          </w:rPr>
          <w:t>3</w:t>
        </w:r>
        <w:r w:rsidR="008D59D6" w:rsidRPr="003C05F3">
          <w:rPr>
            <w:rStyle w:val="ac"/>
            <w:rFonts w:ascii="Times New Roman" w:eastAsia="Times New Roman" w:hAnsi="Times New Roman" w:cs="Times New Roman"/>
            <w:sz w:val="28"/>
            <w:szCs w:val="24"/>
            <w:lang w:val="en-US" w:eastAsia="ru-RU"/>
          </w:rPr>
          <w:t>Q</w:t>
        </w:r>
        <w:r w:rsidR="008D59D6" w:rsidRPr="008D59D6">
          <w:rPr>
            <w:rStyle w:val="ac"/>
            <w:rFonts w:ascii="Times New Roman" w:eastAsia="Times New Roman" w:hAnsi="Times New Roman" w:cs="Times New Roman"/>
            <w:sz w:val="28"/>
            <w:szCs w:val="24"/>
            <w:lang w:eastAsia="ru-RU"/>
          </w:rPr>
          <w:t>/</w:t>
        </w:r>
        <w:r w:rsidR="008D59D6" w:rsidRPr="003C05F3">
          <w:rPr>
            <w:rStyle w:val="ac"/>
            <w:rFonts w:ascii="Times New Roman" w:eastAsia="Times New Roman" w:hAnsi="Times New Roman" w:cs="Times New Roman"/>
            <w:sz w:val="28"/>
            <w:szCs w:val="24"/>
            <w:lang w:val="en-US" w:eastAsia="ru-RU"/>
          </w:rPr>
          <w:t>content</w:t>
        </w:r>
        <w:r w:rsidR="008D59D6" w:rsidRPr="008D59D6">
          <w:rPr>
            <w:rStyle w:val="ac"/>
            <w:rFonts w:ascii="Times New Roman" w:eastAsia="Times New Roman" w:hAnsi="Times New Roman" w:cs="Times New Roman"/>
            <w:sz w:val="28"/>
            <w:szCs w:val="24"/>
            <w:lang w:eastAsia="ru-RU"/>
          </w:rPr>
          <w:t>/</w:t>
        </w:r>
      </w:hyperlink>
      <w:r w:rsidR="008D59D6" w:rsidRPr="008D59D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D59D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официальный сайт </w:t>
      </w:r>
      <w:proofErr w:type="spellStart"/>
      <w:r w:rsidR="008D59D6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Роспотребнадзора</w:t>
      </w:r>
      <w:proofErr w:type="spellEnd"/>
      <w:r w:rsidR="008D59D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изучить нормативную документацию по гигиене питания.</w:t>
      </w:r>
    </w:p>
    <w:p w:rsidR="0057516A" w:rsidRP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Задание на дом:</w:t>
      </w:r>
    </w:p>
    <w:p w:rsidR="0057516A" w:rsidRPr="000E6D45" w:rsidRDefault="00BD753B" w:rsidP="0057516A">
      <w:pPr>
        <w:pStyle w:val="af2"/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Подготовка отчета о выполнении практического задания.</w:t>
      </w:r>
    </w:p>
    <w:p w:rsidR="0057516A" w:rsidRP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Литература:</w:t>
      </w:r>
    </w:p>
    <w:p w:rsidR="0057516A" w:rsidRPr="00BD753B" w:rsidRDefault="00BD753B" w:rsidP="001A370B">
      <w:pPr>
        <w:pStyle w:val="af2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D75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</w:t>
      </w:r>
      <w:proofErr w:type="spellEnd"/>
      <w:r w:rsidRPr="00BD753B">
        <w:rPr>
          <w:rFonts w:ascii="Times New Roman" w:eastAsia="Times New Roman" w:hAnsi="Times New Roman" w:cs="Times New Roman"/>
          <w:sz w:val="28"/>
          <w:szCs w:val="28"/>
          <w:lang w:eastAsia="ru-RU"/>
        </w:rPr>
        <w:t>: 33.011 Повар</w:t>
      </w:r>
    </w:p>
    <w:p w:rsidR="00BD753B" w:rsidRPr="00A3756D" w:rsidRDefault="00BD753B" w:rsidP="001A370B">
      <w:pPr>
        <w:pStyle w:val="af2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Гайворонский К.Я. Технологическое </w:t>
      </w:r>
      <w:r w:rsidR="00A375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оборудование предприятий общественного питания и торговли, Издательство: ФОРУМ, Учебник, Среднее профессиональное образование, 2019, 480 с.</w:t>
      </w:r>
    </w:p>
    <w:p w:rsidR="00A3756D" w:rsidRPr="00A3756D" w:rsidRDefault="005377F2" w:rsidP="001A370B">
      <w:pPr>
        <w:pStyle w:val="af2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hyperlink r:id="rId6" w:history="1">
        <w:r w:rsidR="00A3756D" w:rsidRPr="003C05F3">
          <w:rPr>
            <w:rStyle w:val="ac"/>
            <w:rFonts w:ascii="Times New Roman" w:eastAsia="Times New Roman" w:hAnsi="Times New Roman" w:cs="Times New Roman"/>
            <w:sz w:val="28"/>
            <w:szCs w:val="24"/>
            <w:lang w:val="en-US" w:eastAsia="ru-RU"/>
          </w:rPr>
          <w:t>http</w:t>
        </w:r>
        <w:r w:rsidR="00A3756D" w:rsidRPr="00A3756D">
          <w:rPr>
            <w:rStyle w:val="ac"/>
            <w:rFonts w:ascii="Times New Roman" w:eastAsia="Times New Roman" w:hAnsi="Times New Roman" w:cs="Times New Roman"/>
            <w:sz w:val="28"/>
            <w:szCs w:val="24"/>
            <w:lang w:eastAsia="ru-RU"/>
          </w:rPr>
          <w:t>://59.</w:t>
        </w:r>
        <w:proofErr w:type="spellStart"/>
        <w:r w:rsidR="00A3756D" w:rsidRPr="003C05F3">
          <w:rPr>
            <w:rStyle w:val="ac"/>
            <w:rFonts w:ascii="Times New Roman" w:eastAsia="Times New Roman" w:hAnsi="Times New Roman" w:cs="Times New Roman"/>
            <w:sz w:val="28"/>
            <w:szCs w:val="24"/>
            <w:lang w:val="en-US" w:eastAsia="ru-RU"/>
          </w:rPr>
          <w:t>rospotrebnadzor</w:t>
        </w:r>
        <w:proofErr w:type="spellEnd"/>
        <w:r w:rsidR="00A3756D" w:rsidRPr="00A3756D">
          <w:rPr>
            <w:rStyle w:val="ac"/>
            <w:rFonts w:ascii="Times New Roman" w:eastAsia="Times New Roman" w:hAnsi="Times New Roman" w:cs="Times New Roman"/>
            <w:sz w:val="28"/>
            <w:szCs w:val="24"/>
            <w:lang w:eastAsia="ru-RU"/>
          </w:rPr>
          <w:t>.</w:t>
        </w:r>
        <w:proofErr w:type="spellStart"/>
        <w:r w:rsidR="00A3756D" w:rsidRPr="003C05F3">
          <w:rPr>
            <w:rStyle w:val="ac"/>
            <w:rFonts w:ascii="Times New Roman" w:eastAsia="Times New Roman" w:hAnsi="Times New Roman" w:cs="Times New Roman"/>
            <w:sz w:val="28"/>
            <w:szCs w:val="24"/>
            <w:lang w:val="en-US" w:eastAsia="ru-RU"/>
          </w:rPr>
          <w:t>ru</w:t>
        </w:r>
        <w:proofErr w:type="spellEnd"/>
        <w:r w:rsidR="00A3756D" w:rsidRPr="00A3756D">
          <w:rPr>
            <w:rStyle w:val="ac"/>
            <w:rFonts w:ascii="Times New Roman" w:eastAsia="Times New Roman" w:hAnsi="Times New Roman" w:cs="Times New Roman"/>
            <w:sz w:val="28"/>
            <w:szCs w:val="24"/>
            <w:lang w:eastAsia="ru-RU"/>
          </w:rPr>
          <w:t>/325/-/</w:t>
        </w:r>
        <w:r w:rsidR="00A3756D" w:rsidRPr="003C05F3">
          <w:rPr>
            <w:rStyle w:val="ac"/>
            <w:rFonts w:ascii="Times New Roman" w:eastAsia="Times New Roman" w:hAnsi="Times New Roman" w:cs="Times New Roman"/>
            <w:sz w:val="28"/>
            <w:szCs w:val="24"/>
            <w:lang w:val="en-US" w:eastAsia="ru-RU"/>
          </w:rPr>
          <w:t>asset</w:t>
        </w:r>
        <w:r w:rsidR="00A3756D" w:rsidRPr="00A3756D">
          <w:rPr>
            <w:rStyle w:val="ac"/>
            <w:rFonts w:ascii="Times New Roman" w:eastAsia="Times New Roman" w:hAnsi="Times New Roman" w:cs="Times New Roman"/>
            <w:sz w:val="28"/>
            <w:szCs w:val="24"/>
            <w:lang w:eastAsia="ru-RU"/>
          </w:rPr>
          <w:t xml:space="preserve"> </w:t>
        </w:r>
        <w:r w:rsidR="00A3756D" w:rsidRPr="003C05F3">
          <w:rPr>
            <w:rStyle w:val="ac"/>
            <w:rFonts w:ascii="Times New Roman" w:eastAsia="Times New Roman" w:hAnsi="Times New Roman" w:cs="Times New Roman"/>
            <w:sz w:val="28"/>
            <w:szCs w:val="24"/>
            <w:lang w:val="en-US" w:eastAsia="ru-RU"/>
          </w:rPr>
          <w:t>publisher</w:t>
        </w:r>
        <w:r w:rsidR="00A3756D" w:rsidRPr="00A3756D">
          <w:rPr>
            <w:rStyle w:val="ac"/>
            <w:rFonts w:ascii="Times New Roman" w:eastAsia="Times New Roman" w:hAnsi="Times New Roman" w:cs="Times New Roman"/>
            <w:sz w:val="28"/>
            <w:szCs w:val="24"/>
            <w:lang w:eastAsia="ru-RU"/>
          </w:rPr>
          <w:t>/</w:t>
        </w:r>
        <w:proofErr w:type="spellStart"/>
        <w:r w:rsidR="00A3756D" w:rsidRPr="003C05F3">
          <w:rPr>
            <w:rStyle w:val="ac"/>
            <w:rFonts w:ascii="Times New Roman" w:eastAsia="Times New Roman" w:hAnsi="Times New Roman" w:cs="Times New Roman"/>
            <w:sz w:val="28"/>
            <w:szCs w:val="24"/>
            <w:lang w:val="en-US" w:eastAsia="ru-RU"/>
          </w:rPr>
          <w:t>gZ</w:t>
        </w:r>
        <w:proofErr w:type="spellEnd"/>
        <w:r w:rsidR="00A3756D" w:rsidRPr="00A3756D">
          <w:rPr>
            <w:rStyle w:val="ac"/>
            <w:rFonts w:ascii="Times New Roman" w:eastAsia="Times New Roman" w:hAnsi="Times New Roman" w:cs="Times New Roman"/>
            <w:sz w:val="28"/>
            <w:szCs w:val="24"/>
            <w:lang w:eastAsia="ru-RU"/>
          </w:rPr>
          <w:t>3</w:t>
        </w:r>
        <w:r w:rsidR="00A3756D" w:rsidRPr="003C05F3">
          <w:rPr>
            <w:rStyle w:val="ac"/>
            <w:rFonts w:ascii="Times New Roman" w:eastAsia="Times New Roman" w:hAnsi="Times New Roman" w:cs="Times New Roman"/>
            <w:sz w:val="28"/>
            <w:szCs w:val="24"/>
            <w:lang w:val="en-US" w:eastAsia="ru-RU"/>
          </w:rPr>
          <w:t>Q</w:t>
        </w:r>
        <w:r w:rsidR="00A3756D" w:rsidRPr="00A3756D">
          <w:rPr>
            <w:rStyle w:val="ac"/>
            <w:rFonts w:ascii="Times New Roman" w:eastAsia="Times New Roman" w:hAnsi="Times New Roman" w:cs="Times New Roman"/>
            <w:sz w:val="28"/>
            <w:szCs w:val="24"/>
            <w:lang w:eastAsia="ru-RU"/>
          </w:rPr>
          <w:t>/</w:t>
        </w:r>
        <w:r w:rsidR="00A3756D" w:rsidRPr="003C05F3">
          <w:rPr>
            <w:rStyle w:val="ac"/>
            <w:rFonts w:ascii="Times New Roman" w:eastAsia="Times New Roman" w:hAnsi="Times New Roman" w:cs="Times New Roman"/>
            <w:sz w:val="28"/>
            <w:szCs w:val="24"/>
            <w:lang w:val="en-US" w:eastAsia="ru-RU"/>
          </w:rPr>
          <w:t>content</w:t>
        </w:r>
        <w:r w:rsidR="00A3756D" w:rsidRPr="00A3756D">
          <w:rPr>
            <w:rStyle w:val="ac"/>
            <w:rFonts w:ascii="Times New Roman" w:eastAsia="Times New Roman" w:hAnsi="Times New Roman" w:cs="Times New Roman"/>
            <w:sz w:val="28"/>
            <w:szCs w:val="24"/>
            <w:lang w:eastAsia="ru-RU"/>
          </w:rPr>
          <w:t>/</w:t>
        </w:r>
      </w:hyperlink>
      <w:r w:rsidR="00A375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нормативные документы по гигиене питания.</w:t>
      </w:r>
    </w:p>
    <w:p w:rsidR="005E0995" w:rsidRPr="001F1EA6" w:rsidRDefault="005E0995" w:rsidP="005E0995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практической работы: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1418"/>
        <w:gridCol w:w="3480"/>
      </w:tblGrid>
      <w:tr w:rsidR="005E0995" w:rsidRPr="0057516A" w:rsidTr="004974C2">
        <w:tc>
          <w:tcPr>
            <w:tcW w:w="4565" w:type="dxa"/>
            <w:shd w:val="clear" w:color="auto" w:fill="auto"/>
          </w:tcPr>
          <w:p w:rsidR="005E0995" w:rsidRPr="0057516A" w:rsidRDefault="005E0995" w:rsidP="004974C2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18" w:type="dxa"/>
            <w:shd w:val="clear" w:color="auto" w:fill="auto"/>
          </w:tcPr>
          <w:p w:rsidR="005E0995" w:rsidRPr="0057516A" w:rsidRDefault="005E0995" w:rsidP="004974C2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3480" w:type="dxa"/>
            <w:shd w:val="clear" w:color="auto" w:fill="auto"/>
          </w:tcPr>
          <w:p w:rsidR="005E0995" w:rsidRPr="0057516A" w:rsidRDefault="005E0995" w:rsidP="004974C2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5E0995" w:rsidRPr="0057516A" w:rsidTr="004974C2">
        <w:tc>
          <w:tcPr>
            <w:tcW w:w="4565" w:type="dxa"/>
            <w:shd w:val="clear" w:color="auto" w:fill="auto"/>
          </w:tcPr>
          <w:p w:rsidR="005E0995" w:rsidRPr="009E4D03" w:rsidRDefault="005E0995" w:rsidP="001A370B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полностью, получен правильный ответ</w:t>
            </w:r>
          </w:p>
          <w:p w:rsidR="005E0995" w:rsidRPr="0057516A" w:rsidRDefault="005E0995" w:rsidP="00497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E0995" w:rsidRPr="0057516A" w:rsidRDefault="005E0995" w:rsidP="004974C2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0995" w:rsidRPr="0057516A" w:rsidRDefault="005E0995" w:rsidP="004974C2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5E0995" w:rsidRPr="0057516A" w:rsidRDefault="005E0995" w:rsidP="004974C2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shd w:val="clear" w:color="auto" w:fill="auto"/>
          </w:tcPr>
          <w:p w:rsidR="005E0995" w:rsidRPr="0057516A" w:rsidRDefault="005E0995" w:rsidP="004974C2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 нерациональное решение</w:t>
            </w:r>
          </w:p>
        </w:tc>
      </w:tr>
      <w:tr w:rsidR="005E0995" w:rsidRPr="0057516A" w:rsidTr="004974C2">
        <w:tc>
          <w:tcPr>
            <w:tcW w:w="4565" w:type="dxa"/>
            <w:shd w:val="clear" w:color="auto" w:fill="auto"/>
          </w:tcPr>
          <w:p w:rsidR="005E0995" w:rsidRPr="009E4D03" w:rsidRDefault="005E0995" w:rsidP="001A370B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в общем виде, допущены незначительные ошибки</w:t>
            </w:r>
          </w:p>
        </w:tc>
        <w:tc>
          <w:tcPr>
            <w:tcW w:w="1418" w:type="dxa"/>
            <w:shd w:val="clear" w:color="auto" w:fill="auto"/>
          </w:tcPr>
          <w:p w:rsidR="005E0995" w:rsidRPr="0057516A" w:rsidRDefault="005E0995" w:rsidP="004974C2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80" w:type="dxa"/>
            <w:shd w:val="clear" w:color="auto" w:fill="auto"/>
          </w:tcPr>
          <w:p w:rsidR="005E0995" w:rsidRPr="0057516A" w:rsidRDefault="005E0995" w:rsidP="004974C2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нарушение алгоритма ответа</w:t>
            </w:r>
          </w:p>
        </w:tc>
      </w:tr>
      <w:tr w:rsidR="005E0995" w:rsidRPr="0057516A" w:rsidTr="004974C2">
        <w:tc>
          <w:tcPr>
            <w:tcW w:w="4565" w:type="dxa"/>
            <w:shd w:val="clear" w:color="auto" w:fill="auto"/>
          </w:tcPr>
          <w:p w:rsidR="005E0995" w:rsidRPr="008658A0" w:rsidRDefault="005E0995" w:rsidP="001A370B">
            <w:pPr>
              <w:pStyle w:val="af2"/>
              <w:numPr>
                <w:ilvl w:val="0"/>
                <w:numId w:val="15"/>
              </w:num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частично</w:t>
            </w:r>
          </w:p>
        </w:tc>
        <w:tc>
          <w:tcPr>
            <w:tcW w:w="1418" w:type="dxa"/>
            <w:shd w:val="clear" w:color="auto" w:fill="auto"/>
          </w:tcPr>
          <w:p w:rsidR="005E0995" w:rsidRPr="0057516A" w:rsidRDefault="005E0995" w:rsidP="004974C2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80" w:type="dxa"/>
            <w:shd w:val="clear" w:color="auto" w:fill="auto"/>
          </w:tcPr>
          <w:p w:rsidR="005E0995" w:rsidRPr="0057516A" w:rsidRDefault="005E0995" w:rsidP="004974C2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обоснования ответа</w:t>
            </w:r>
          </w:p>
        </w:tc>
      </w:tr>
      <w:tr w:rsidR="005E0995" w:rsidRPr="0057516A" w:rsidTr="004974C2">
        <w:tc>
          <w:tcPr>
            <w:tcW w:w="4565" w:type="dxa"/>
            <w:shd w:val="clear" w:color="auto" w:fill="auto"/>
          </w:tcPr>
          <w:p w:rsidR="005E0995" w:rsidRPr="008658A0" w:rsidRDefault="005E0995" w:rsidP="001A370B">
            <w:pPr>
              <w:pStyle w:val="af2"/>
              <w:numPr>
                <w:ilvl w:val="0"/>
                <w:numId w:val="15"/>
              </w:numPr>
              <w:tabs>
                <w:tab w:val="left" w:pos="11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не выполнено или выполнено не правильно</w:t>
            </w:r>
          </w:p>
        </w:tc>
        <w:tc>
          <w:tcPr>
            <w:tcW w:w="1418" w:type="dxa"/>
            <w:shd w:val="clear" w:color="auto" w:fill="auto"/>
          </w:tcPr>
          <w:p w:rsidR="005E0995" w:rsidRPr="0057516A" w:rsidRDefault="005E0995" w:rsidP="004974C2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5E0995" w:rsidRPr="0057516A" w:rsidRDefault="005E0995" w:rsidP="004974C2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попыток решения</w:t>
            </w:r>
          </w:p>
        </w:tc>
      </w:tr>
    </w:tbl>
    <w:p w:rsidR="005E0995" w:rsidRPr="0057516A" w:rsidRDefault="005E0995" w:rsidP="005E0995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995" w:rsidRDefault="005E0995" w:rsidP="005E0995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качественной оценки практического задания</w:t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2471"/>
        <w:gridCol w:w="2444"/>
        <w:gridCol w:w="2446"/>
        <w:gridCol w:w="2479"/>
      </w:tblGrid>
      <w:tr w:rsidR="005E0995" w:rsidTr="004974C2">
        <w:tc>
          <w:tcPr>
            <w:tcW w:w="2478" w:type="dxa"/>
          </w:tcPr>
          <w:p w:rsidR="005E0995" w:rsidRDefault="005E0995" w:rsidP="004974C2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479" w:type="dxa"/>
          </w:tcPr>
          <w:p w:rsidR="005E0995" w:rsidRDefault="005E0995" w:rsidP="004974C2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2479" w:type="dxa"/>
          </w:tcPr>
          <w:p w:rsidR="005E0995" w:rsidRDefault="005E0995" w:rsidP="004974C2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479" w:type="dxa"/>
          </w:tcPr>
          <w:p w:rsidR="005E0995" w:rsidRDefault="005E0995" w:rsidP="004974C2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Вербальный аналог</w:t>
            </w:r>
          </w:p>
        </w:tc>
      </w:tr>
      <w:tr w:rsidR="005E0995" w:rsidTr="004974C2">
        <w:tc>
          <w:tcPr>
            <w:tcW w:w="2478" w:type="dxa"/>
          </w:tcPr>
          <w:p w:rsidR="005E0995" w:rsidRPr="001F1EA6" w:rsidRDefault="005E0995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90-100</w:t>
            </w:r>
          </w:p>
        </w:tc>
        <w:tc>
          <w:tcPr>
            <w:tcW w:w="2479" w:type="dxa"/>
          </w:tcPr>
          <w:p w:rsidR="005E0995" w:rsidRPr="001F1EA6" w:rsidRDefault="005E0995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52-58</w:t>
            </w:r>
          </w:p>
        </w:tc>
        <w:tc>
          <w:tcPr>
            <w:tcW w:w="2479" w:type="dxa"/>
          </w:tcPr>
          <w:p w:rsidR="005E0995" w:rsidRPr="001F1EA6" w:rsidRDefault="005E0995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</w:t>
            </w:r>
          </w:p>
        </w:tc>
        <w:tc>
          <w:tcPr>
            <w:tcW w:w="2479" w:type="dxa"/>
          </w:tcPr>
          <w:p w:rsidR="005E0995" w:rsidRPr="001F1EA6" w:rsidRDefault="005E0995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Отлично</w:t>
            </w:r>
          </w:p>
        </w:tc>
      </w:tr>
      <w:tr w:rsidR="005E0995" w:rsidTr="004974C2">
        <w:tc>
          <w:tcPr>
            <w:tcW w:w="2478" w:type="dxa"/>
          </w:tcPr>
          <w:p w:rsidR="005E0995" w:rsidRPr="001F1EA6" w:rsidRDefault="005E0995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80-89</w:t>
            </w:r>
          </w:p>
        </w:tc>
        <w:tc>
          <w:tcPr>
            <w:tcW w:w="2479" w:type="dxa"/>
          </w:tcPr>
          <w:p w:rsidR="005E0995" w:rsidRPr="001F1EA6" w:rsidRDefault="005E0995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46-51</w:t>
            </w:r>
          </w:p>
        </w:tc>
        <w:tc>
          <w:tcPr>
            <w:tcW w:w="2479" w:type="dxa"/>
          </w:tcPr>
          <w:p w:rsidR="005E0995" w:rsidRPr="001F1EA6" w:rsidRDefault="005E0995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</w:t>
            </w:r>
          </w:p>
        </w:tc>
        <w:tc>
          <w:tcPr>
            <w:tcW w:w="2479" w:type="dxa"/>
          </w:tcPr>
          <w:p w:rsidR="005E0995" w:rsidRPr="001F1EA6" w:rsidRDefault="005E0995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Хорошо</w:t>
            </w:r>
          </w:p>
        </w:tc>
      </w:tr>
      <w:tr w:rsidR="005E0995" w:rsidTr="004974C2">
        <w:tc>
          <w:tcPr>
            <w:tcW w:w="2478" w:type="dxa"/>
          </w:tcPr>
          <w:p w:rsidR="005E0995" w:rsidRPr="001F1EA6" w:rsidRDefault="005E0995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70-79</w:t>
            </w:r>
          </w:p>
        </w:tc>
        <w:tc>
          <w:tcPr>
            <w:tcW w:w="2479" w:type="dxa"/>
          </w:tcPr>
          <w:p w:rsidR="005E0995" w:rsidRPr="001F1EA6" w:rsidRDefault="005E0995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41-45</w:t>
            </w:r>
          </w:p>
        </w:tc>
        <w:tc>
          <w:tcPr>
            <w:tcW w:w="2479" w:type="dxa"/>
          </w:tcPr>
          <w:p w:rsidR="005E0995" w:rsidRPr="001F1EA6" w:rsidRDefault="005E0995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3</w:t>
            </w:r>
          </w:p>
        </w:tc>
        <w:tc>
          <w:tcPr>
            <w:tcW w:w="2479" w:type="dxa"/>
          </w:tcPr>
          <w:p w:rsidR="005E0995" w:rsidRPr="001F1EA6" w:rsidRDefault="005E0995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Удовлетворительно</w:t>
            </w:r>
          </w:p>
        </w:tc>
      </w:tr>
      <w:tr w:rsidR="005E0995" w:rsidTr="004974C2">
        <w:tc>
          <w:tcPr>
            <w:tcW w:w="2478" w:type="dxa"/>
          </w:tcPr>
          <w:p w:rsidR="005E0995" w:rsidRPr="001F1EA6" w:rsidRDefault="005E0995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0-66</w:t>
            </w:r>
          </w:p>
        </w:tc>
        <w:tc>
          <w:tcPr>
            <w:tcW w:w="2479" w:type="dxa"/>
          </w:tcPr>
          <w:p w:rsidR="005E0995" w:rsidRPr="001F1EA6" w:rsidRDefault="005E0995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0-40</w:t>
            </w:r>
          </w:p>
        </w:tc>
        <w:tc>
          <w:tcPr>
            <w:tcW w:w="2479" w:type="dxa"/>
          </w:tcPr>
          <w:p w:rsidR="005E0995" w:rsidRPr="001F1EA6" w:rsidRDefault="005E0995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2</w:t>
            </w:r>
          </w:p>
        </w:tc>
        <w:tc>
          <w:tcPr>
            <w:tcW w:w="2479" w:type="dxa"/>
          </w:tcPr>
          <w:p w:rsidR="005E0995" w:rsidRPr="001F1EA6" w:rsidRDefault="005E0995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16A" w:rsidRPr="0057516A" w:rsidRDefault="0057516A" w:rsidP="005751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№ 3</w:t>
      </w:r>
    </w:p>
    <w:p w:rsidR="002F5375" w:rsidRDefault="0057516A" w:rsidP="009D1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541" w:rsidRPr="003D35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Изучение ФЗ «О сертификации продукции и услуг». Выявление основных целей и задач сертификации. Оформление таблицы</w:t>
      </w:r>
    </w:p>
    <w:p w:rsidR="0057516A" w:rsidRPr="0057516A" w:rsidRDefault="0057516A" w:rsidP="003D3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Цель и задачи работы</w:t>
      </w: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3D3541" w:rsidRDefault="003D3541" w:rsidP="005751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нормативные документы в области сертификации. </w:t>
      </w:r>
    </w:p>
    <w:p w:rsidR="003D3541" w:rsidRDefault="003D3541" w:rsidP="005751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3D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рассмотреть структуру и содержание Федерального закона «О сертификации продукции и услуг» </w:t>
      </w:r>
    </w:p>
    <w:p w:rsidR="003D3541" w:rsidRDefault="003D3541" w:rsidP="005751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уметь: - применять требования нормативных документов к основным видам продукции (услуг) и процессов; </w:t>
      </w:r>
    </w:p>
    <w:p w:rsidR="003D3541" w:rsidRDefault="003D3541" w:rsidP="005751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54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оформлять технологическую и техническую документацию в соответствии с дейст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вующей нормативной базой знать</w:t>
      </w:r>
    </w:p>
    <w:p w:rsidR="0057516A" w:rsidRPr="001E7CBD" w:rsidRDefault="0057516A" w:rsidP="001E7C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Средства обучения:</w:t>
      </w:r>
      <w:r w:rsidR="001E7CBD" w:rsidRPr="001E7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практические тетради, ФЗ «О сертификации продукции и услуг».</w:t>
      </w:r>
    </w:p>
    <w:p w:rsidR="0057516A" w:rsidRPr="002F5375" w:rsidRDefault="002F5375" w:rsidP="008C77D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Краткие теоретические сведения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Сертификация продукции - процедура подтверждения соответствия, посредством которой независимая от изготовителя (продавца, исполнителя) и потребителя (покупателя) организация удостоверяет в письменной форме, что продукция соответствует установленным требованиям.</w:t>
      </w: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Сертификат соответствия — разрешительный документ, который выдается аккредитованным органом после проведения ряда испытаний, подтверждающих соответствие товара установленным требованиям (ГОСТ или технические регламенты).</w:t>
      </w: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Знак соответствия - объекты сертификации, сертифицированные в </w:t>
      </w:r>
      <w:hyperlink r:id="rId7" w:tooltip="Положение о системе добровольной сертификации услуг на рынке недвижимости российской федерации" w:history="1">
        <w:r w:rsidRPr="002F5375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>системе добровольной сертификации</w:t>
        </w:r>
      </w:hyperlink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могут маркироваться знаком соответствия системы добровольной сертификации. Порядок применения такого знака соответствия устанавливается правилами соответствующей системы добровольной сертификации.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Идентификация пищевой продукции- установление соответствия характеристик пищевой продукции, указанных на маркировке, в сопроводительных документах или иных средствах информации, представленным к ней требованиям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Цели сертификации</w:t>
      </w:r>
      <w:r w:rsidRPr="002F537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удостоверение соответствия продукции или иных объектов, процессов производства, эксплуатации, хранения, перевозки, реализации и утилизации, оказания услуг требованиям технических регламентов, положениям стандартов или условиям договора;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содействие потребителям в компетентном выборе продукции, процессов (работ) и услуг;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повышение конкурентоспособности продукции, процессов (работ) и услуг на российском и международном рынке;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защита потребителя от недобросовестности изготовителя (продавца, исполнителя);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5)  подтверждение показателей качества продукции, заявленных изготовителями.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6) создание условий для обеспечения свободного перемещения товаров на территории Российской Федерации и в рамках экономических союзов;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7) содействие деятельности предприятий, учреждений, предпринимателей на едином товарном рынке </w:t>
      </w:r>
      <w:proofErr w:type="gramStart"/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РФ,  а</w:t>
      </w:r>
      <w:proofErr w:type="gramEnd"/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для участия в международном экономическом, научно-техническом сотрудничестве и международной торговле;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8)   контроль безопасности для окружающей среды, жизни, здоровья и имущества.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Задачи сертификации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Задачи, которые необходимо решить для достижения этих целей: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поэтапное внедрение обязательной сертификации;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2)  установление порядка проведения обязательной и добровольной сертификации;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3) аккредитация действующих испытательных лабораторий, а также создание и аккредитация новых; подготовка и аккредитация экспертов;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разработка требований к стандартам и другим нормативным документам, применяемым для сертификации продукции, процессов;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5) модернизация стандартизированных методов испытаний, в том числе экспресс-методов, отвечающих требованиям международных стандартов;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6) создание систем сертификации однородной продукции путем установления правил сертификации продукции с учетом ее производства, поставки, требований международных систем и соответствующих соглашений;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7) определение номенклатуры обязательных показателей: безопасности для потребителя и окружающей среды, совместимости и взаимозаменяемости, введение их в стандарты и другие виды нормативных документов;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8) международное и региональное сотрудничество в области сертификации, заключение двусторонних соглашений о взаимном признании результатов сертификации.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Принципы подтверждения соответствия.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Сертификация основывается на следующих принципах: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1)  государственности – обеспечения государственных интересов при оценке безопасности продукции;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объективности – независимости от изготовителя и потребителя;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3)  достоверности – использования профессиональной испытательной базы;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4)  демократичности – предоставления изготовителю самому выбрать орган по сертификации.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доступности информации о порядке осуществления подтверждения соответствия заинтересованным лицам;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6) недопустимости применения подтверждения соответствия к объектам, в отношении которых не установлены требования технических регламентов;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7) исключение разделения товаров и услуг на отечественные и зарубежные;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8) уменьшения сроков осуществления обязательного подтверждения соответствия и затрат заявителя;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9) защита имущественных интересов заявителей, соблюдение коммерческой тайны в отношении сведений, полученных при осуществлении подтверждения соответствия.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СЕРТИФИКАЦИИ ГОСТ Р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ГОССТАНДАРТ РОССИИ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F5375" w:rsidRPr="002F5375" w:rsidRDefault="005377F2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tgtFrame="_blank" w:history="1">
        <w:r w:rsidR="002F5375" w:rsidRPr="002F5375">
          <w:rPr>
            <w:rStyle w:val="ac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drawing>
            <wp:anchor distT="0" distB="0" distL="114300" distR="114300" simplePos="0" relativeHeight="251681792" behindDoc="0" locked="0" layoutInCell="1" allowOverlap="0" wp14:anchorId="3BBE0C7F" wp14:editId="04F22674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1371600" cy="1276350"/>
              <wp:effectExtent l="0" t="0" r="0" b="0"/>
              <wp:wrapSquare wrapText="bothSides"/>
              <wp:docPr id="6" name="Рисунок 6" descr="hello_html_m77dc7d20.jpg">
                <a:hlinkClick xmlns:a="http://schemas.openxmlformats.org/drawingml/2006/main" r:id="rId9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hello_html_m77dc7d20.jpg">
                        <a:hlinkClick r:id="rId9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1600" cy="1276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r w:rsidR="002F5375" w:rsidRPr="002F53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СЕРТИФИКАТ СООТВЕТСТВИЯ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(1) №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(2) Срок действия с по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(3) ОРГАН ПО СЕРТИФИКАЦИИ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(4) ПРОДУКЦИЯ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(5) код ОК 005 (ОКП):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(6) СООТВЕТСТВУЕТ ТРЕБОВАНИЯМ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ДОКУМЕНТОВ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(7) код ТН ВЭД: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(8) ИЗГОТОВИТЕЛЬ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(9) СЕРТИФИКАТ ВЫДАН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(10) НА ОСНОВАНИИ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(11) ДОПОЛНИТЕЛЬНАЯ ИНФОРМАЦИЯ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(12) Руководитель органа _______________ _______________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инициалы, фамилия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 ________________ _______________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инициалы, фамилия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Правила заполнения бланка сертификата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Позиция 1.</w:t>
      </w: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Регистрационный номер сертификата. Включает 5 элементов: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 ХХ ХХХХ Х ХХХХХХ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(1) (2) (3) (4) (5)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знак регистрации в Государственном реестре Госстандарта России (РОСС);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    код страны расположения организации – изготовителя данной продукции (оказывающей данную услугу) в виде </w:t>
      </w:r>
      <w:proofErr w:type="spellStart"/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двухсимвольного</w:t>
      </w:r>
      <w:proofErr w:type="spellEnd"/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буквенного кода (по ОК 025–95) латинского алфавита (например, Россия – RU, Индия – IN, Нидерланды – NL);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3.     код органа по сертификации (используются 4 последних знака регистрационного номера органа);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    одна или две буквы – код типа объекта сертификации. Например, </w:t>
      </w:r>
      <w:proofErr w:type="gramStart"/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услуга;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5.     номер объекта регистрации.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Пример: РОСС RU АЯ78 У00044 означает услуги питания столовой (00044), выданный сертификационным центром «ПРОДЭКС» НИИ физико-химической биологии МГУ им. М. В. Ломоносова (АЯ78). 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Позиция 2.</w:t>
      </w: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 Срок действия сертификата устанавливается в соответствии с правилами и порядком сертификации однородной продукции.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Позиция 3.</w:t>
      </w: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Регистрационный номер органа по сертификации, адрес, телефон и факс. В структуре номера также 5 элементов: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 ХХ ХХХХ ХХ ХХХХ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(1) (2) (3) (4) (5)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1) аббревиатура РОСС;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местонахождение ОС (в виде </w:t>
      </w:r>
      <w:proofErr w:type="spellStart"/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двухсимвольного</w:t>
      </w:r>
      <w:proofErr w:type="spellEnd"/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буквенного кода латинского алфавита);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код национального органа, принявшего решение о внесении в </w:t>
      </w:r>
      <w:proofErr w:type="spellStart"/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Госреестр</w:t>
      </w:r>
      <w:proofErr w:type="spellEnd"/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категория ОС в зависимости от области аккредитации (например, 10 – ОС продукции и услуг, 11 – продукции, 12 – услуг, 13 – ОС систем качества);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5) буквенно-цифровой код конкретного ОС.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Позиция 4</w:t>
      </w: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. Указывается наименование, тип, вид, марка продукции, обозначение стандарта, ТУ или иного документа, по которому она выпускается. Далее указывается «серийный выпуск», или «единичное изделие».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Позиция 5</w:t>
      </w: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Код продукции по Общероссийскому классификатору продукции.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Позиция 6</w:t>
      </w: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Обозначение нормативных документов, на соответствие которым проведена сертификация. Если продукция сертифицирована не на все требования НД, то указываются разделы или пункты, содержащие подтверждаемые требования. 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Позиция 7</w:t>
      </w: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. 9-разрядный код продукции по классификатору товарной номенклатуры внешней экономической деятельности (заполняется обязательно для импортируемой и экспортируемой продукции).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Позиция 8</w:t>
      </w: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Наименование, адрес организации-изготовителя (индивидуального предпринимателя).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Позиция 9</w:t>
      </w: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Наименование адрес, телефон, факс юридического лица, которому выдан сертификат соответствия.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Позиция 10</w:t>
      </w: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Документы, на основании которых органом по сертификации выдан сертификат (например, протокол испытаний с указанием номера и даты выдачи).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Позиция 11</w:t>
      </w: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Дополнительную информацию приводят при необходимости, определяемой органом по сертификации. К такой информации могут относиться внешние идентифицирующие признаки продукции (вид тары, упаковки и т. д.), условия действия сертификата (при хранении, реализации), место нанесения знака соответствия, номер схемы сертификации и т. д.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Позиция 12</w:t>
      </w: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Подписи, инициалы, фамилии руководителя органа, выдавшего сертификат, и эксперта, проводившего сертификацию, печать органа по сертификации. 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 бланка сертификата соответствия при обязательной сертификации – жёлтый, при добровольной сертификации – голубой. Сертификаты соответствия для обязательной и добровольной сертификации имеют различные формы.</w:t>
      </w: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3825"/>
        <w:gridCol w:w="3115"/>
      </w:tblGrid>
      <w:tr w:rsidR="002F5375" w:rsidRPr="002F5375" w:rsidTr="00D645C6">
        <w:tc>
          <w:tcPr>
            <w:tcW w:w="2405" w:type="dxa"/>
          </w:tcPr>
          <w:p w:rsidR="002F5375" w:rsidRPr="000E6D45" w:rsidRDefault="002F5375" w:rsidP="002F5375">
            <w:pPr>
              <w:jc w:val="both"/>
              <w:rPr>
                <w:b/>
                <w:sz w:val="28"/>
                <w:szCs w:val="28"/>
              </w:rPr>
            </w:pPr>
            <w:r w:rsidRPr="000E6D45">
              <w:rPr>
                <w:b/>
                <w:sz w:val="28"/>
                <w:szCs w:val="28"/>
              </w:rPr>
              <w:t xml:space="preserve">Кто выполняет </w:t>
            </w:r>
          </w:p>
        </w:tc>
        <w:tc>
          <w:tcPr>
            <w:tcW w:w="3825" w:type="dxa"/>
          </w:tcPr>
          <w:p w:rsidR="002F5375" w:rsidRPr="000E6D45" w:rsidRDefault="002F5375" w:rsidP="002F5375">
            <w:pPr>
              <w:jc w:val="both"/>
              <w:rPr>
                <w:b/>
                <w:sz w:val="28"/>
                <w:szCs w:val="28"/>
              </w:rPr>
            </w:pPr>
            <w:r w:rsidRPr="000E6D45">
              <w:rPr>
                <w:b/>
                <w:sz w:val="28"/>
                <w:szCs w:val="28"/>
              </w:rPr>
              <w:t>Наименование процедуры сертификации</w:t>
            </w:r>
          </w:p>
        </w:tc>
        <w:tc>
          <w:tcPr>
            <w:tcW w:w="3115" w:type="dxa"/>
          </w:tcPr>
          <w:p w:rsidR="002F5375" w:rsidRPr="000E6D45" w:rsidRDefault="002F5375" w:rsidP="002F5375">
            <w:pPr>
              <w:jc w:val="both"/>
              <w:rPr>
                <w:b/>
                <w:sz w:val="28"/>
                <w:szCs w:val="28"/>
              </w:rPr>
            </w:pPr>
            <w:r w:rsidRPr="000E6D45">
              <w:rPr>
                <w:b/>
                <w:sz w:val="28"/>
                <w:szCs w:val="28"/>
              </w:rPr>
              <w:t>Какой документ оформляется</w:t>
            </w:r>
          </w:p>
        </w:tc>
      </w:tr>
      <w:tr w:rsidR="002F5375" w:rsidRPr="002F5375" w:rsidTr="00D645C6">
        <w:tc>
          <w:tcPr>
            <w:tcW w:w="2405" w:type="dxa"/>
          </w:tcPr>
          <w:p w:rsidR="002F5375" w:rsidRPr="002F5375" w:rsidRDefault="001E7CBD" w:rsidP="002F53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F5375" w:rsidRPr="002F5375">
              <w:rPr>
                <w:sz w:val="28"/>
                <w:szCs w:val="28"/>
              </w:rPr>
              <w:t>рган по сертификации</w:t>
            </w:r>
          </w:p>
        </w:tc>
        <w:tc>
          <w:tcPr>
            <w:tcW w:w="382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>Представление заявки в орган по сертификации</w:t>
            </w:r>
          </w:p>
        </w:tc>
        <w:tc>
          <w:tcPr>
            <w:tcW w:w="311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</w:p>
        </w:tc>
      </w:tr>
      <w:tr w:rsidR="002F5375" w:rsidRPr="002F5375" w:rsidTr="00D645C6">
        <w:tc>
          <w:tcPr>
            <w:tcW w:w="240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>Испытательная лаборатория</w:t>
            </w:r>
          </w:p>
        </w:tc>
        <w:tc>
          <w:tcPr>
            <w:tcW w:w="382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 xml:space="preserve">Рассмотрение представленных заявителем документов и проведение </w:t>
            </w:r>
            <w:r w:rsidRPr="002F5375">
              <w:rPr>
                <w:sz w:val="28"/>
                <w:szCs w:val="28"/>
              </w:rPr>
              <w:lastRenderedPageBreak/>
              <w:t>первичной идентификации изделий</w:t>
            </w:r>
          </w:p>
        </w:tc>
        <w:tc>
          <w:tcPr>
            <w:tcW w:w="311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lastRenderedPageBreak/>
              <w:t>Акт отбора образцов</w:t>
            </w:r>
          </w:p>
        </w:tc>
      </w:tr>
      <w:tr w:rsidR="002F5375" w:rsidRPr="002F5375" w:rsidTr="00D645C6">
        <w:tc>
          <w:tcPr>
            <w:tcW w:w="240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lastRenderedPageBreak/>
              <w:t>Заявитель (изготовитель)</w:t>
            </w:r>
          </w:p>
        </w:tc>
        <w:tc>
          <w:tcPr>
            <w:tcW w:w="382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>Принятие решения по заявке</w:t>
            </w:r>
          </w:p>
        </w:tc>
        <w:tc>
          <w:tcPr>
            <w:tcW w:w="311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>Сертификат соответствия</w:t>
            </w:r>
          </w:p>
        </w:tc>
      </w:tr>
      <w:tr w:rsidR="002F5375" w:rsidRPr="002F5375" w:rsidTr="00D645C6">
        <w:tc>
          <w:tcPr>
            <w:tcW w:w="240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>Испытательная лаборатория</w:t>
            </w:r>
          </w:p>
        </w:tc>
        <w:tc>
          <w:tcPr>
            <w:tcW w:w="382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>Выбор схемы сертификации</w:t>
            </w:r>
          </w:p>
        </w:tc>
        <w:tc>
          <w:tcPr>
            <w:tcW w:w="311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</w:p>
        </w:tc>
      </w:tr>
      <w:tr w:rsidR="002F5375" w:rsidRPr="002F5375" w:rsidTr="00D645C6">
        <w:tc>
          <w:tcPr>
            <w:tcW w:w="2405" w:type="dxa"/>
          </w:tcPr>
          <w:p w:rsidR="002F5375" w:rsidRPr="002F5375" w:rsidRDefault="001E7CBD" w:rsidP="002F53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F5375" w:rsidRPr="002F5375">
              <w:rPr>
                <w:sz w:val="28"/>
                <w:szCs w:val="28"/>
              </w:rPr>
              <w:t>рган по сертификации</w:t>
            </w:r>
          </w:p>
        </w:tc>
        <w:tc>
          <w:tcPr>
            <w:tcW w:w="382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>Формирование групп однородной продукции для выбора типового представителя</w:t>
            </w:r>
          </w:p>
        </w:tc>
        <w:tc>
          <w:tcPr>
            <w:tcW w:w="311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>Протокол испытаний</w:t>
            </w:r>
          </w:p>
        </w:tc>
      </w:tr>
      <w:tr w:rsidR="002F5375" w:rsidRPr="002F5375" w:rsidTr="00D645C6">
        <w:tc>
          <w:tcPr>
            <w:tcW w:w="240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>Испытательная лаборатория</w:t>
            </w:r>
          </w:p>
        </w:tc>
        <w:tc>
          <w:tcPr>
            <w:tcW w:w="382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>Выбор аккредитованной испытательной лаборатории</w:t>
            </w:r>
          </w:p>
        </w:tc>
        <w:tc>
          <w:tcPr>
            <w:tcW w:w="311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>Акт о проведении инспекционного контроля</w:t>
            </w:r>
          </w:p>
        </w:tc>
      </w:tr>
      <w:tr w:rsidR="002F5375" w:rsidRPr="002F5375" w:rsidTr="00D645C6">
        <w:tc>
          <w:tcPr>
            <w:tcW w:w="240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>Орган по сертификации</w:t>
            </w:r>
          </w:p>
        </w:tc>
        <w:tc>
          <w:tcPr>
            <w:tcW w:w="382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>Отбор образцов от однородных групп и их идентификация</w:t>
            </w:r>
          </w:p>
        </w:tc>
        <w:tc>
          <w:tcPr>
            <w:tcW w:w="311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>Технические документы</w:t>
            </w:r>
          </w:p>
        </w:tc>
      </w:tr>
      <w:tr w:rsidR="002F5375" w:rsidRPr="002F5375" w:rsidTr="00D645C6">
        <w:tc>
          <w:tcPr>
            <w:tcW w:w="240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>Испытательная лаборатория</w:t>
            </w:r>
          </w:p>
        </w:tc>
        <w:tc>
          <w:tcPr>
            <w:tcW w:w="382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>Проведение испытаний</w:t>
            </w:r>
          </w:p>
        </w:tc>
        <w:tc>
          <w:tcPr>
            <w:tcW w:w="311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</w:p>
        </w:tc>
      </w:tr>
      <w:tr w:rsidR="002F5375" w:rsidRPr="002F5375" w:rsidTr="00D645C6">
        <w:tc>
          <w:tcPr>
            <w:tcW w:w="2405" w:type="dxa"/>
          </w:tcPr>
          <w:p w:rsidR="002F5375" w:rsidRPr="002F5375" w:rsidRDefault="001E7CBD" w:rsidP="002F53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F5375" w:rsidRPr="002F5375">
              <w:rPr>
                <w:sz w:val="28"/>
                <w:szCs w:val="28"/>
              </w:rPr>
              <w:t>рган по сертификации</w:t>
            </w:r>
          </w:p>
        </w:tc>
        <w:tc>
          <w:tcPr>
            <w:tcW w:w="382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>Анализ полученных результатов испытаний и проверок</w:t>
            </w:r>
          </w:p>
        </w:tc>
        <w:tc>
          <w:tcPr>
            <w:tcW w:w="311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>Протоколом лабораторных испытаний</w:t>
            </w:r>
          </w:p>
        </w:tc>
      </w:tr>
      <w:tr w:rsidR="002F5375" w:rsidRPr="002F5375" w:rsidTr="00D645C6">
        <w:tc>
          <w:tcPr>
            <w:tcW w:w="240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>Заявитель</w:t>
            </w:r>
          </w:p>
        </w:tc>
        <w:tc>
          <w:tcPr>
            <w:tcW w:w="382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>Оформление и выдача сертификата</w:t>
            </w:r>
          </w:p>
        </w:tc>
        <w:tc>
          <w:tcPr>
            <w:tcW w:w="311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</w:p>
        </w:tc>
      </w:tr>
      <w:tr w:rsidR="002F5375" w:rsidRPr="002F5375" w:rsidTr="00D645C6">
        <w:tc>
          <w:tcPr>
            <w:tcW w:w="2405" w:type="dxa"/>
          </w:tcPr>
          <w:p w:rsidR="002F5375" w:rsidRPr="002F5375" w:rsidRDefault="001E7CBD" w:rsidP="002F53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F5375" w:rsidRPr="002F5375">
              <w:rPr>
                <w:sz w:val="28"/>
                <w:szCs w:val="28"/>
              </w:rPr>
              <w:t>рган по сертификации</w:t>
            </w:r>
          </w:p>
        </w:tc>
        <w:tc>
          <w:tcPr>
            <w:tcW w:w="382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>Проведение инспекционного контроля</w:t>
            </w:r>
          </w:p>
        </w:tc>
        <w:tc>
          <w:tcPr>
            <w:tcW w:w="3115" w:type="dxa"/>
          </w:tcPr>
          <w:p w:rsidR="002F5375" w:rsidRPr="002F5375" w:rsidRDefault="002F5375" w:rsidP="002F5375">
            <w:pPr>
              <w:jc w:val="both"/>
              <w:rPr>
                <w:sz w:val="28"/>
                <w:szCs w:val="28"/>
              </w:rPr>
            </w:pPr>
            <w:r w:rsidRPr="002F5375">
              <w:rPr>
                <w:sz w:val="28"/>
                <w:szCs w:val="28"/>
              </w:rPr>
              <w:t>Контракт</w:t>
            </w:r>
          </w:p>
        </w:tc>
      </w:tr>
    </w:tbl>
    <w:p w:rsidR="0057516A" w:rsidRPr="0057516A" w:rsidRDefault="002F5375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выполнения работы</w:t>
      </w:r>
    </w:p>
    <w:p w:rsidR="0057516A" w:rsidRPr="0057516A" w:rsidRDefault="0057516A" w:rsidP="001A370B">
      <w:pPr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задание.</w:t>
      </w:r>
    </w:p>
    <w:p w:rsidR="0057516A" w:rsidRPr="0057516A" w:rsidRDefault="0057516A" w:rsidP="001A370B">
      <w:pPr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Обобщив полученные знания по пройденному материалу, составить </w:t>
      </w:r>
      <w:r w:rsid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краткий конспект</w:t>
      </w:r>
    </w:p>
    <w:p w:rsidR="002F5375" w:rsidRDefault="001E7CBD" w:rsidP="001A370B">
      <w:pPr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Укажите в приведенной таблице соответствие</w:t>
      </w:r>
    </w:p>
    <w:p w:rsidR="0057516A" w:rsidRPr="001E7CBD" w:rsidRDefault="0057516A" w:rsidP="001A370B">
      <w:pPr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</w:t>
      </w:r>
      <w:r w:rsid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 и сдача практической работы </w:t>
      </w:r>
    </w:p>
    <w:p w:rsidR="0057516A" w:rsidRPr="0057516A" w:rsidRDefault="0057516A" w:rsidP="0057516A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Дайте ответ на контрольные вопросы</w:t>
      </w:r>
    </w:p>
    <w:p w:rsidR="001E7CBD" w:rsidRDefault="001E7CBD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375" w:rsidRPr="002F5375" w:rsidRDefault="002F5375" w:rsidP="002F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Ответить на </w:t>
      </w:r>
      <w:r w:rsidR="001E7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контрольные </w:t>
      </w: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вопросы:</w:t>
      </w:r>
    </w:p>
    <w:p w:rsidR="002F5375" w:rsidRPr="002F5375" w:rsidRDefault="002F5375" w:rsidP="001A370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был принят закон РФ «О сертификации продукции и услуг»?</w:t>
      </w:r>
    </w:p>
    <w:p w:rsidR="002F5375" w:rsidRPr="002F5375" w:rsidRDefault="002F5375" w:rsidP="001A370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разделов и статей содержит закон РФ «О сертификации продукции и услуг»?</w:t>
      </w:r>
    </w:p>
    <w:p w:rsidR="002F5375" w:rsidRPr="002F5375" w:rsidRDefault="002F5375" w:rsidP="001A370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участников процедуры подтверждения соответствия.</w:t>
      </w:r>
    </w:p>
    <w:p w:rsidR="002F5375" w:rsidRPr="002F5375" w:rsidRDefault="002F5375" w:rsidP="001A370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законодательные акты, регулирующие процедуру обязательной сертификации отечественной продукции и продукции, вывозимой с территории России.</w:t>
      </w:r>
    </w:p>
    <w:p w:rsidR="0057516A" w:rsidRPr="001E7CBD" w:rsidRDefault="002F5375" w:rsidP="001A370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37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утверждает номенклатуру продукции, подлежащей обязательной сертификации?</w:t>
      </w:r>
    </w:p>
    <w:p w:rsidR="002F5375" w:rsidRDefault="002F5375" w:rsidP="002F5375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6D45" w:rsidRPr="0057516A" w:rsidRDefault="000E6D45" w:rsidP="000E6D4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Литература:</w:t>
      </w:r>
    </w:p>
    <w:p w:rsidR="000E6D45" w:rsidRPr="008C77DE" w:rsidRDefault="000E6D45" w:rsidP="000E6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</w:t>
      </w:r>
      <w:r w:rsidRPr="001E7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Радченко Л.А. Метрология, стандартизация и сертификация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питании..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Изд. </w:t>
      </w:r>
      <w:r w:rsidRPr="001E7CB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«Академия»,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E7C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6D45" w:rsidRPr="0057516A" w:rsidRDefault="000E6D45" w:rsidP="000E6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D45" w:rsidRPr="0057516A" w:rsidRDefault="000E6D45" w:rsidP="002F5375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F5375" w:rsidRPr="001F1EA6" w:rsidRDefault="002F5375" w:rsidP="002F5375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практической работы: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1418"/>
        <w:gridCol w:w="3480"/>
      </w:tblGrid>
      <w:tr w:rsidR="002F5375" w:rsidRPr="0057516A" w:rsidTr="00D645C6">
        <w:tc>
          <w:tcPr>
            <w:tcW w:w="4565" w:type="dxa"/>
            <w:shd w:val="clear" w:color="auto" w:fill="auto"/>
          </w:tcPr>
          <w:p w:rsidR="002F5375" w:rsidRPr="0057516A" w:rsidRDefault="002F5375" w:rsidP="00D645C6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18" w:type="dxa"/>
            <w:shd w:val="clear" w:color="auto" w:fill="auto"/>
          </w:tcPr>
          <w:p w:rsidR="002F5375" w:rsidRPr="0057516A" w:rsidRDefault="002F5375" w:rsidP="00D645C6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3480" w:type="dxa"/>
            <w:shd w:val="clear" w:color="auto" w:fill="auto"/>
          </w:tcPr>
          <w:p w:rsidR="002F5375" w:rsidRPr="0057516A" w:rsidRDefault="002F5375" w:rsidP="00D645C6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2F5375" w:rsidRPr="0057516A" w:rsidTr="00D645C6">
        <w:tc>
          <w:tcPr>
            <w:tcW w:w="4565" w:type="dxa"/>
            <w:shd w:val="clear" w:color="auto" w:fill="auto"/>
          </w:tcPr>
          <w:p w:rsidR="002F5375" w:rsidRPr="009E4D03" w:rsidRDefault="002F5375" w:rsidP="001A370B">
            <w:pPr>
              <w:pStyle w:val="af2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полностью, получен правильный ответ</w:t>
            </w:r>
          </w:p>
          <w:p w:rsidR="002F5375" w:rsidRPr="0057516A" w:rsidRDefault="002F5375" w:rsidP="00D6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F5375" w:rsidRPr="0057516A" w:rsidRDefault="002F5375" w:rsidP="00D645C6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375" w:rsidRPr="0057516A" w:rsidRDefault="002F5375" w:rsidP="00D645C6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2F5375" w:rsidRPr="0057516A" w:rsidRDefault="002F5375" w:rsidP="00D645C6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shd w:val="clear" w:color="auto" w:fill="auto"/>
          </w:tcPr>
          <w:p w:rsidR="002F5375" w:rsidRPr="0057516A" w:rsidRDefault="002F5375" w:rsidP="00D645C6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 нерациональное решение</w:t>
            </w:r>
          </w:p>
        </w:tc>
      </w:tr>
      <w:tr w:rsidR="002F5375" w:rsidRPr="0057516A" w:rsidTr="00D645C6">
        <w:tc>
          <w:tcPr>
            <w:tcW w:w="4565" w:type="dxa"/>
            <w:shd w:val="clear" w:color="auto" w:fill="auto"/>
          </w:tcPr>
          <w:p w:rsidR="002F5375" w:rsidRPr="009E4D03" w:rsidRDefault="002F5375" w:rsidP="001A370B">
            <w:pPr>
              <w:pStyle w:val="af2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в общем виде, допущены незначительные ошибки</w:t>
            </w:r>
          </w:p>
        </w:tc>
        <w:tc>
          <w:tcPr>
            <w:tcW w:w="1418" w:type="dxa"/>
            <w:shd w:val="clear" w:color="auto" w:fill="auto"/>
          </w:tcPr>
          <w:p w:rsidR="002F5375" w:rsidRPr="0057516A" w:rsidRDefault="002F5375" w:rsidP="00D645C6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80" w:type="dxa"/>
            <w:shd w:val="clear" w:color="auto" w:fill="auto"/>
          </w:tcPr>
          <w:p w:rsidR="002F5375" w:rsidRPr="0057516A" w:rsidRDefault="002F5375" w:rsidP="00D645C6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нарушение алгоритма ответа</w:t>
            </w:r>
          </w:p>
        </w:tc>
      </w:tr>
      <w:tr w:rsidR="002F5375" w:rsidRPr="0057516A" w:rsidTr="00D645C6">
        <w:tc>
          <w:tcPr>
            <w:tcW w:w="4565" w:type="dxa"/>
            <w:shd w:val="clear" w:color="auto" w:fill="auto"/>
          </w:tcPr>
          <w:p w:rsidR="002F5375" w:rsidRPr="008658A0" w:rsidRDefault="002F5375" w:rsidP="001A370B">
            <w:pPr>
              <w:pStyle w:val="af2"/>
              <w:numPr>
                <w:ilvl w:val="0"/>
                <w:numId w:val="19"/>
              </w:num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частично</w:t>
            </w:r>
          </w:p>
        </w:tc>
        <w:tc>
          <w:tcPr>
            <w:tcW w:w="1418" w:type="dxa"/>
            <w:shd w:val="clear" w:color="auto" w:fill="auto"/>
          </w:tcPr>
          <w:p w:rsidR="002F5375" w:rsidRPr="0057516A" w:rsidRDefault="002F5375" w:rsidP="00D645C6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80" w:type="dxa"/>
            <w:shd w:val="clear" w:color="auto" w:fill="auto"/>
          </w:tcPr>
          <w:p w:rsidR="002F5375" w:rsidRPr="0057516A" w:rsidRDefault="002F5375" w:rsidP="00D645C6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обоснования ответа</w:t>
            </w:r>
          </w:p>
        </w:tc>
      </w:tr>
      <w:tr w:rsidR="002F5375" w:rsidRPr="0057516A" w:rsidTr="00D645C6">
        <w:tc>
          <w:tcPr>
            <w:tcW w:w="4565" w:type="dxa"/>
            <w:shd w:val="clear" w:color="auto" w:fill="auto"/>
          </w:tcPr>
          <w:p w:rsidR="002F5375" w:rsidRPr="008658A0" w:rsidRDefault="002F5375" w:rsidP="001A370B">
            <w:pPr>
              <w:pStyle w:val="af2"/>
              <w:numPr>
                <w:ilvl w:val="0"/>
                <w:numId w:val="19"/>
              </w:numPr>
              <w:tabs>
                <w:tab w:val="left" w:pos="11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не выполнено или выполнено не правильно</w:t>
            </w:r>
          </w:p>
        </w:tc>
        <w:tc>
          <w:tcPr>
            <w:tcW w:w="1418" w:type="dxa"/>
            <w:shd w:val="clear" w:color="auto" w:fill="auto"/>
          </w:tcPr>
          <w:p w:rsidR="002F5375" w:rsidRPr="0057516A" w:rsidRDefault="002F5375" w:rsidP="00D645C6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2F5375" w:rsidRPr="0057516A" w:rsidRDefault="002F5375" w:rsidP="00D645C6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попыток решения</w:t>
            </w:r>
          </w:p>
        </w:tc>
      </w:tr>
    </w:tbl>
    <w:p w:rsidR="002F5375" w:rsidRPr="0057516A" w:rsidRDefault="002F5375" w:rsidP="002F5375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375" w:rsidRDefault="002F5375" w:rsidP="002F5375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качественной оценки практического задания</w:t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2471"/>
        <w:gridCol w:w="2444"/>
        <w:gridCol w:w="2446"/>
        <w:gridCol w:w="2479"/>
      </w:tblGrid>
      <w:tr w:rsidR="002F5375" w:rsidTr="00D645C6">
        <w:tc>
          <w:tcPr>
            <w:tcW w:w="2478" w:type="dxa"/>
          </w:tcPr>
          <w:p w:rsidR="002F5375" w:rsidRDefault="002F5375" w:rsidP="00D645C6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479" w:type="dxa"/>
          </w:tcPr>
          <w:p w:rsidR="002F5375" w:rsidRDefault="002F5375" w:rsidP="00D645C6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2479" w:type="dxa"/>
          </w:tcPr>
          <w:p w:rsidR="002F5375" w:rsidRDefault="002F5375" w:rsidP="00D645C6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479" w:type="dxa"/>
          </w:tcPr>
          <w:p w:rsidR="002F5375" w:rsidRDefault="002F5375" w:rsidP="00D645C6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Вербальный аналог</w:t>
            </w:r>
          </w:p>
        </w:tc>
      </w:tr>
      <w:tr w:rsidR="002F5375" w:rsidTr="00D645C6">
        <w:tc>
          <w:tcPr>
            <w:tcW w:w="2478" w:type="dxa"/>
          </w:tcPr>
          <w:p w:rsidR="002F5375" w:rsidRPr="001F1EA6" w:rsidRDefault="002F5375" w:rsidP="00D645C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90-100</w:t>
            </w:r>
          </w:p>
        </w:tc>
        <w:tc>
          <w:tcPr>
            <w:tcW w:w="2479" w:type="dxa"/>
          </w:tcPr>
          <w:p w:rsidR="002F5375" w:rsidRPr="001F1EA6" w:rsidRDefault="002F5375" w:rsidP="00D645C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52-58</w:t>
            </w:r>
          </w:p>
        </w:tc>
        <w:tc>
          <w:tcPr>
            <w:tcW w:w="2479" w:type="dxa"/>
          </w:tcPr>
          <w:p w:rsidR="002F5375" w:rsidRPr="001F1EA6" w:rsidRDefault="002F5375" w:rsidP="00D645C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</w:t>
            </w:r>
          </w:p>
        </w:tc>
        <w:tc>
          <w:tcPr>
            <w:tcW w:w="2479" w:type="dxa"/>
          </w:tcPr>
          <w:p w:rsidR="002F5375" w:rsidRPr="001F1EA6" w:rsidRDefault="002F5375" w:rsidP="00D645C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Отлично</w:t>
            </w:r>
          </w:p>
        </w:tc>
      </w:tr>
      <w:tr w:rsidR="002F5375" w:rsidTr="00D645C6">
        <w:tc>
          <w:tcPr>
            <w:tcW w:w="2478" w:type="dxa"/>
          </w:tcPr>
          <w:p w:rsidR="002F5375" w:rsidRPr="001F1EA6" w:rsidRDefault="002F5375" w:rsidP="00D645C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80-89</w:t>
            </w:r>
          </w:p>
        </w:tc>
        <w:tc>
          <w:tcPr>
            <w:tcW w:w="2479" w:type="dxa"/>
          </w:tcPr>
          <w:p w:rsidR="002F5375" w:rsidRPr="001F1EA6" w:rsidRDefault="002F5375" w:rsidP="00D645C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46-51</w:t>
            </w:r>
          </w:p>
        </w:tc>
        <w:tc>
          <w:tcPr>
            <w:tcW w:w="2479" w:type="dxa"/>
          </w:tcPr>
          <w:p w:rsidR="002F5375" w:rsidRPr="001F1EA6" w:rsidRDefault="002F5375" w:rsidP="00D645C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</w:t>
            </w:r>
          </w:p>
        </w:tc>
        <w:tc>
          <w:tcPr>
            <w:tcW w:w="2479" w:type="dxa"/>
          </w:tcPr>
          <w:p w:rsidR="002F5375" w:rsidRPr="001F1EA6" w:rsidRDefault="002F5375" w:rsidP="00D645C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Хорошо</w:t>
            </w:r>
          </w:p>
        </w:tc>
      </w:tr>
      <w:tr w:rsidR="002F5375" w:rsidTr="00D645C6">
        <w:tc>
          <w:tcPr>
            <w:tcW w:w="2478" w:type="dxa"/>
          </w:tcPr>
          <w:p w:rsidR="002F5375" w:rsidRPr="001F1EA6" w:rsidRDefault="002F5375" w:rsidP="00D645C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70-79</w:t>
            </w:r>
          </w:p>
        </w:tc>
        <w:tc>
          <w:tcPr>
            <w:tcW w:w="2479" w:type="dxa"/>
          </w:tcPr>
          <w:p w:rsidR="002F5375" w:rsidRPr="001F1EA6" w:rsidRDefault="002F5375" w:rsidP="00D645C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41-45</w:t>
            </w:r>
          </w:p>
        </w:tc>
        <w:tc>
          <w:tcPr>
            <w:tcW w:w="2479" w:type="dxa"/>
          </w:tcPr>
          <w:p w:rsidR="002F5375" w:rsidRPr="001F1EA6" w:rsidRDefault="002F5375" w:rsidP="00D645C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3</w:t>
            </w:r>
          </w:p>
        </w:tc>
        <w:tc>
          <w:tcPr>
            <w:tcW w:w="2479" w:type="dxa"/>
          </w:tcPr>
          <w:p w:rsidR="002F5375" w:rsidRPr="001F1EA6" w:rsidRDefault="002F5375" w:rsidP="00D645C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Удовлетворительно</w:t>
            </w:r>
          </w:p>
        </w:tc>
      </w:tr>
      <w:tr w:rsidR="002F5375" w:rsidTr="00D645C6">
        <w:tc>
          <w:tcPr>
            <w:tcW w:w="2478" w:type="dxa"/>
          </w:tcPr>
          <w:p w:rsidR="002F5375" w:rsidRPr="001F1EA6" w:rsidRDefault="002F5375" w:rsidP="00D645C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0-66</w:t>
            </w:r>
          </w:p>
        </w:tc>
        <w:tc>
          <w:tcPr>
            <w:tcW w:w="2479" w:type="dxa"/>
          </w:tcPr>
          <w:p w:rsidR="002F5375" w:rsidRPr="001F1EA6" w:rsidRDefault="002F5375" w:rsidP="00D645C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0-40</w:t>
            </w:r>
          </w:p>
        </w:tc>
        <w:tc>
          <w:tcPr>
            <w:tcW w:w="2479" w:type="dxa"/>
          </w:tcPr>
          <w:p w:rsidR="002F5375" w:rsidRPr="001F1EA6" w:rsidRDefault="002F5375" w:rsidP="00D645C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2</w:t>
            </w:r>
          </w:p>
        </w:tc>
        <w:tc>
          <w:tcPr>
            <w:tcW w:w="2479" w:type="dxa"/>
          </w:tcPr>
          <w:p w:rsidR="002F5375" w:rsidRPr="001F1EA6" w:rsidRDefault="002F5375" w:rsidP="00D645C6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57516A" w:rsidRPr="0057516A" w:rsidRDefault="0057516A" w:rsidP="005751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16A" w:rsidRPr="0057516A" w:rsidRDefault="0057516A" w:rsidP="005751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16A" w:rsidRPr="0057516A" w:rsidRDefault="0057516A" w:rsidP="005751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№ 4</w:t>
      </w:r>
    </w:p>
    <w:p w:rsidR="008C77DE" w:rsidRDefault="0057516A" w:rsidP="003260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77DE" w:rsidRPr="008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Тренинг по отработке умений по организации рабочих мест повара на различных участках и безопасная эксплуатация технологического оборудования, производственного инвентаря, инструментов, кухонной посуды с соблюдением стандартов чистоты на рабочем месте при приготовлении полуфабрикатов.</w:t>
      </w:r>
    </w:p>
    <w:p w:rsidR="0057516A" w:rsidRPr="0057516A" w:rsidRDefault="0057516A" w:rsidP="008C77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Цель и задачи работы</w:t>
      </w: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57516A" w:rsidRPr="0032604E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2604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закрепить знания</w:t>
      </w: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организации рабочих мест в </w:t>
      </w:r>
      <w:r w:rsidR="00111D29"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заготовочны</w:t>
      </w: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 цехах</w:t>
      </w:r>
      <w:r w:rsidRPr="0032604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57516A" w:rsidRPr="0032604E" w:rsidRDefault="0057516A" w:rsidP="005751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2604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освоить умения</w:t>
      </w: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выбора производственного инвентаря и оборудования </w:t>
      </w:r>
      <w:r w:rsidR="00111D29"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организации рабочих мест в заготовочны</w:t>
      </w: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 цехах.</w:t>
      </w:r>
    </w:p>
    <w:p w:rsidR="0057516A" w:rsidRPr="00E9245A" w:rsidRDefault="0057516A" w:rsidP="00E9245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Средства обучения:</w:t>
      </w: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245A" w:rsidRPr="00E9245A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раздаточные материалы, ручка, тетрадь для практических работ</w:t>
      </w:r>
    </w:p>
    <w:p w:rsidR="0057516A" w:rsidRPr="002F6FA3" w:rsidRDefault="002F6FA3" w:rsidP="002F6FA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  <w:r w:rsidRPr="002F6FA3"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  <w:t>Краткие теоретические сведения</w:t>
      </w:r>
    </w:p>
    <w:p w:rsidR="00853C0D" w:rsidRPr="00853C0D" w:rsidRDefault="002F6FA3" w:rsidP="00853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3C0D">
        <w:rPr>
          <w:rFonts w:ascii="Times New Roman" w:hAnsi="Times New Roman" w:cs="Times New Roman"/>
          <w:i/>
          <w:color w:val="000000"/>
          <w:sz w:val="28"/>
          <w:szCs w:val="28"/>
        </w:rPr>
        <w:t>Рабочее место</w:t>
      </w:r>
      <w:r w:rsidRPr="00853C0D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представляет собой часть площади цеха, на которой сосредоточены оборудование, инвентарь, инструменты, необходимые для выполнения работником тех или других операций технологического процесса.</w:t>
      </w:r>
    </w:p>
    <w:p w:rsidR="009D15B5" w:rsidRPr="00853C0D" w:rsidRDefault="009D15B5" w:rsidP="00853C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3C0D">
        <w:rPr>
          <w:b/>
          <w:bCs/>
          <w:color w:val="000000"/>
          <w:sz w:val="28"/>
          <w:szCs w:val="28"/>
        </w:rPr>
        <w:t>Организация рабочего места повара по приготовлению полуфабрикатов для сложной кулинарной продукции из мяса</w:t>
      </w:r>
    </w:p>
    <w:p w:rsidR="009D15B5" w:rsidRPr="00853C0D" w:rsidRDefault="009D15B5" w:rsidP="00853C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 xml:space="preserve">В цехе, предназначенном для первичной обработки мяса, организуются рабочие места в соответствии с технологическим процессом обработки сырья: рабочие столы, моечные ванны, раковины, стеллажи, электрические мясорубки, </w:t>
      </w:r>
      <w:proofErr w:type="spellStart"/>
      <w:r w:rsidRPr="00853C0D">
        <w:rPr>
          <w:color w:val="000000"/>
          <w:sz w:val="28"/>
          <w:szCs w:val="28"/>
        </w:rPr>
        <w:lastRenderedPageBreak/>
        <w:t>мясорыхлители</w:t>
      </w:r>
      <w:proofErr w:type="spellEnd"/>
      <w:r w:rsidRPr="00853C0D">
        <w:rPr>
          <w:color w:val="000000"/>
          <w:sz w:val="28"/>
          <w:szCs w:val="28"/>
        </w:rPr>
        <w:t>, котлетоформовочные машины, холодильные шкафы, весы, фаршемешалки.</w:t>
      </w:r>
    </w:p>
    <w:p w:rsidR="009D15B5" w:rsidRPr="00853C0D" w:rsidRDefault="009D15B5" w:rsidP="00853C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 xml:space="preserve">Используют следующий набор инвентаря и посуды: ножи поварской тройки, ножи-рубаки, </w:t>
      </w:r>
      <w:proofErr w:type="spellStart"/>
      <w:r w:rsidRPr="00853C0D">
        <w:rPr>
          <w:color w:val="000000"/>
          <w:sz w:val="28"/>
          <w:szCs w:val="28"/>
        </w:rPr>
        <w:t>обвалочные</w:t>
      </w:r>
      <w:proofErr w:type="spellEnd"/>
      <w:r w:rsidRPr="00853C0D">
        <w:rPr>
          <w:color w:val="000000"/>
          <w:sz w:val="28"/>
          <w:szCs w:val="28"/>
        </w:rPr>
        <w:t xml:space="preserve"> ножи, тяпки для отбивания мяса, </w:t>
      </w:r>
      <w:proofErr w:type="spellStart"/>
      <w:r w:rsidRPr="00853C0D">
        <w:rPr>
          <w:color w:val="000000"/>
          <w:sz w:val="28"/>
          <w:szCs w:val="28"/>
        </w:rPr>
        <w:t>мусат</w:t>
      </w:r>
      <w:proofErr w:type="spellEnd"/>
      <w:r w:rsidRPr="00853C0D">
        <w:rPr>
          <w:color w:val="000000"/>
          <w:sz w:val="28"/>
          <w:szCs w:val="28"/>
        </w:rPr>
        <w:t xml:space="preserve"> для точки ножей, игла </w:t>
      </w:r>
      <w:proofErr w:type="spellStart"/>
      <w:r w:rsidRPr="00853C0D">
        <w:rPr>
          <w:color w:val="000000"/>
          <w:sz w:val="28"/>
          <w:szCs w:val="28"/>
        </w:rPr>
        <w:t>шпиговальная</w:t>
      </w:r>
      <w:proofErr w:type="spellEnd"/>
      <w:r w:rsidRPr="00853C0D">
        <w:rPr>
          <w:color w:val="000000"/>
          <w:sz w:val="28"/>
          <w:szCs w:val="28"/>
        </w:rPr>
        <w:t xml:space="preserve"> и поварская, разделочные доски с маркировкой МС, сита, лотки для п/ф, емкости, котлы, кастрюли, противни, весы.</w:t>
      </w:r>
    </w:p>
    <w:p w:rsidR="009D15B5" w:rsidRPr="00853C0D" w:rsidRDefault="009D15B5" w:rsidP="001A370B">
      <w:pPr>
        <w:pStyle w:val="ae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>Посуду, продукты, полуфабрикаты располагают слева</w:t>
      </w:r>
    </w:p>
    <w:p w:rsidR="009D15B5" w:rsidRPr="00853C0D" w:rsidRDefault="009D15B5" w:rsidP="001A370B">
      <w:pPr>
        <w:pStyle w:val="ae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>Инструменты – справа</w:t>
      </w:r>
    </w:p>
    <w:p w:rsidR="009D15B5" w:rsidRPr="00853C0D" w:rsidRDefault="009D15B5" w:rsidP="001A370B">
      <w:pPr>
        <w:pStyle w:val="ae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>Разделочную доску – перед работающим</w:t>
      </w:r>
    </w:p>
    <w:p w:rsidR="009D15B5" w:rsidRPr="00853C0D" w:rsidRDefault="009D15B5" w:rsidP="001A370B">
      <w:pPr>
        <w:pStyle w:val="ae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>При работе с весами их располагают за доской</w:t>
      </w:r>
    </w:p>
    <w:p w:rsidR="009D15B5" w:rsidRPr="00853C0D" w:rsidRDefault="009D15B5" w:rsidP="00853C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>Виды технологического оборудования и производственного инвентаря, инструмента, используемого при обработке и приготовлении полуфабрикатов из мяса для приготовления сложных блюд.</w:t>
      </w:r>
    </w:p>
    <w:p w:rsidR="009D15B5" w:rsidRPr="00853C0D" w:rsidRDefault="009D15B5" w:rsidP="00853C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>Предназначен для обработки мяса (говядины, свинины, баранины) и изготовления полуфабрикатов (крупнокусковых, порционных, мелкокусковых, из натурального рубленого мяса и котлетной массы).</w:t>
      </w:r>
    </w:p>
    <w:p w:rsidR="009D15B5" w:rsidRPr="00853C0D" w:rsidRDefault="009D15B5" w:rsidP="00853C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>В предприятиях, работающих на сырье, мясной цех (</w:t>
      </w:r>
      <w:proofErr w:type="gramStart"/>
      <w:r w:rsidRPr="00853C0D">
        <w:rPr>
          <w:color w:val="000000"/>
          <w:sz w:val="28"/>
          <w:szCs w:val="28"/>
        </w:rPr>
        <w:t>мясо-рыбный</w:t>
      </w:r>
      <w:proofErr w:type="gramEnd"/>
      <w:r w:rsidRPr="00853C0D">
        <w:rPr>
          <w:color w:val="000000"/>
          <w:sz w:val="28"/>
          <w:szCs w:val="28"/>
        </w:rPr>
        <w:t>) размещают, как правило, на первом этаже здания, вблизи подъемников и лестничной клетки, при этом обеспечивают удобную связь цеха с помещениями приема и хранения сырья, а также с горячим цехом.</w:t>
      </w:r>
    </w:p>
    <w:p w:rsidR="009D15B5" w:rsidRPr="00853C0D" w:rsidRDefault="009D15B5" w:rsidP="00853C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>Мясной цех выделяют как самостоятельный в столовых и ресторанах с числом мест в залах более 400, мясо - рыбный — менее 400, птице - гольевой — только в ресторанах с числом мест более 300.</w:t>
      </w:r>
    </w:p>
    <w:p w:rsidR="009D15B5" w:rsidRPr="00853C0D" w:rsidRDefault="009D15B5" w:rsidP="00853C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>В столовых, ресторанах, работающих на сырье, размораживание осуществляется в холодильной камере на стеллажах. Мясное сырье укладывают на стеллажи в один ряд так, чтобы они не соприкасались друг с другом.</w:t>
      </w:r>
    </w:p>
    <w:p w:rsidR="009D15B5" w:rsidRPr="00853C0D" w:rsidRDefault="009D15B5" w:rsidP="00853C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 xml:space="preserve">Метод воздушно - парового размораживания </w:t>
      </w:r>
      <w:proofErr w:type="spellStart"/>
      <w:r w:rsidRPr="00853C0D">
        <w:rPr>
          <w:color w:val="000000"/>
          <w:sz w:val="28"/>
          <w:szCs w:val="28"/>
        </w:rPr>
        <w:t>air</w:t>
      </w:r>
      <w:proofErr w:type="spellEnd"/>
      <w:r w:rsidRPr="00853C0D">
        <w:rPr>
          <w:color w:val="000000"/>
          <w:sz w:val="28"/>
          <w:szCs w:val="28"/>
        </w:rPr>
        <w:t>-o-</w:t>
      </w:r>
      <w:proofErr w:type="spellStart"/>
      <w:r w:rsidRPr="00853C0D">
        <w:rPr>
          <w:color w:val="000000"/>
          <w:sz w:val="28"/>
          <w:szCs w:val="28"/>
        </w:rPr>
        <w:t>defrost</w:t>
      </w:r>
      <w:proofErr w:type="spellEnd"/>
      <w:r w:rsidRPr="00853C0D">
        <w:rPr>
          <w:color w:val="000000"/>
          <w:sz w:val="28"/>
          <w:szCs w:val="28"/>
        </w:rPr>
        <w:t xml:space="preserve"> является уникальным и запатентован концерном </w:t>
      </w:r>
      <w:proofErr w:type="spellStart"/>
      <w:r w:rsidRPr="00853C0D">
        <w:rPr>
          <w:color w:val="000000"/>
          <w:sz w:val="28"/>
          <w:szCs w:val="28"/>
        </w:rPr>
        <w:t>Electrolux</w:t>
      </w:r>
      <w:proofErr w:type="spellEnd"/>
      <w:r w:rsidRPr="00853C0D">
        <w:rPr>
          <w:color w:val="000000"/>
          <w:sz w:val="28"/>
          <w:szCs w:val="28"/>
        </w:rPr>
        <w:t>. Этот метод позволяет полностью восстановить пищевую ценность ингредиентов, их оригинальную консистенцию и изначальный внешний вид. Секрет заключается в уникальной комбинации импульсного впрыскивания низкотемпературного пара и мощного воздушного потока внутри рабочей камеры на протяжении всего цикла размораживания. Преимущества метода по сравнению с традиционным размораживанием в холодильной камере (при температуре +3° C):</w:t>
      </w:r>
    </w:p>
    <w:p w:rsidR="009D15B5" w:rsidRPr="00853C0D" w:rsidRDefault="009D15B5" w:rsidP="001A370B">
      <w:pPr>
        <w:pStyle w:val="ae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>Экономия времени более чем на 80%</w:t>
      </w:r>
    </w:p>
    <w:p w:rsidR="009D15B5" w:rsidRPr="00853C0D" w:rsidRDefault="009D15B5" w:rsidP="001A370B">
      <w:pPr>
        <w:pStyle w:val="ae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>Существенное снижение весовых потерь</w:t>
      </w:r>
    </w:p>
    <w:p w:rsidR="009D15B5" w:rsidRPr="00853C0D" w:rsidRDefault="009D15B5" w:rsidP="001A370B">
      <w:pPr>
        <w:pStyle w:val="ae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>Сохранение всей пищевой ценности продуктов</w:t>
      </w:r>
    </w:p>
    <w:p w:rsidR="009D15B5" w:rsidRPr="00853C0D" w:rsidRDefault="009D15B5" w:rsidP="001A370B">
      <w:pPr>
        <w:pStyle w:val="ae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>Простота в использовании</w:t>
      </w:r>
    </w:p>
    <w:p w:rsidR="009D15B5" w:rsidRPr="00853C0D" w:rsidRDefault="009D15B5" w:rsidP="001A370B">
      <w:pPr>
        <w:pStyle w:val="ae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>Гигиеничность (наличие бактерицидного цикла)</w:t>
      </w:r>
    </w:p>
    <w:p w:rsidR="009D15B5" w:rsidRPr="00853C0D" w:rsidRDefault="009D15B5" w:rsidP="00853C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>Размороженное мясо поступает в цех на тележках и зачищается на рабочих столах. Зачищенное мясо моют в ваннах с проточной водой (20-30 °С) или в подвешенном состоянии щетками (щетками-душами). Затем для охлаждения мясо обмывают холодной водой (12-15 °С).</w:t>
      </w:r>
    </w:p>
    <w:p w:rsidR="009D15B5" w:rsidRPr="00853C0D" w:rsidRDefault="009D15B5" w:rsidP="00853C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>Обычно мясо обсушивают чистой тканью. Крупные куски рубят на части на разрубочном стуле или с использованием ленточной пилы.</w:t>
      </w:r>
    </w:p>
    <w:p w:rsidR="009D15B5" w:rsidRPr="00853C0D" w:rsidRDefault="009D15B5" w:rsidP="00853C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lastRenderedPageBreak/>
        <w:t xml:space="preserve">Остальные операции по обработке мяса осуществляются на производственных столах, высота которых равна 85 см. Фронт работы при обвалке мяса составляет 1,5 м, при зачистке и </w:t>
      </w:r>
      <w:proofErr w:type="spellStart"/>
      <w:r w:rsidRPr="00853C0D">
        <w:rPr>
          <w:color w:val="000000"/>
          <w:sz w:val="28"/>
          <w:szCs w:val="28"/>
        </w:rPr>
        <w:t>жиловке</w:t>
      </w:r>
      <w:proofErr w:type="spellEnd"/>
      <w:r w:rsidRPr="00853C0D">
        <w:rPr>
          <w:color w:val="000000"/>
          <w:sz w:val="28"/>
          <w:szCs w:val="28"/>
        </w:rPr>
        <w:t xml:space="preserve"> мяса, приготовлении полуфабрикатов - 1-1,2 м. На стол кладут разделочную доску, изготовленную из твердых пород дерева, с маркировкой «МС», справа - инструмент для обработки мяса и лоток для полуфабрикатов более высокой степени готовности, слева - крупнокусковые полуфабрикаты, поступающие на обработку, перед доской - весовое оборудование.</w:t>
      </w:r>
    </w:p>
    <w:p w:rsidR="009D15B5" w:rsidRPr="00853C0D" w:rsidRDefault="009D15B5" w:rsidP="00853C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 xml:space="preserve">При ручной обработке мясного сырья применяют различный инструмент: при обвалке - большой и малый </w:t>
      </w:r>
      <w:proofErr w:type="spellStart"/>
      <w:r w:rsidRPr="00853C0D">
        <w:rPr>
          <w:color w:val="000000"/>
          <w:sz w:val="28"/>
          <w:szCs w:val="28"/>
        </w:rPr>
        <w:t>обвалочные</w:t>
      </w:r>
      <w:proofErr w:type="spellEnd"/>
      <w:r w:rsidRPr="00853C0D">
        <w:rPr>
          <w:color w:val="000000"/>
          <w:sz w:val="28"/>
          <w:szCs w:val="28"/>
        </w:rPr>
        <w:t xml:space="preserve"> ножи; зачистке и </w:t>
      </w:r>
      <w:proofErr w:type="spellStart"/>
      <w:r w:rsidRPr="00853C0D">
        <w:rPr>
          <w:color w:val="000000"/>
          <w:sz w:val="28"/>
          <w:szCs w:val="28"/>
        </w:rPr>
        <w:t>жиловке</w:t>
      </w:r>
      <w:proofErr w:type="spellEnd"/>
      <w:r w:rsidRPr="00853C0D">
        <w:rPr>
          <w:color w:val="000000"/>
          <w:sz w:val="28"/>
          <w:szCs w:val="28"/>
        </w:rPr>
        <w:t xml:space="preserve"> мяса - малый нож поварской тройки; нарезке крупных кусков мяса - большой нож, мелких кусков - средний нож; снятии филе - малый нож поварской тройки.</w:t>
      </w:r>
    </w:p>
    <w:p w:rsidR="009D15B5" w:rsidRPr="00853C0D" w:rsidRDefault="009D15B5" w:rsidP="00853C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>Отдельные операции, выполняемые в цехе, можно механизировать</w:t>
      </w:r>
      <w:proofErr w:type="gramStart"/>
      <w:r w:rsidRPr="00853C0D">
        <w:rPr>
          <w:color w:val="000000"/>
          <w:sz w:val="28"/>
          <w:szCs w:val="28"/>
        </w:rPr>
        <w:t>.</w:t>
      </w:r>
      <w:proofErr w:type="gramEnd"/>
      <w:r w:rsidRPr="00853C0D">
        <w:rPr>
          <w:color w:val="000000"/>
          <w:sz w:val="28"/>
          <w:szCs w:val="28"/>
        </w:rPr>
        <w:t xml:space="preserve"> как, для измельчения мяса используют мясорубки с индивидуальным приводом (МИМ-82, МИМ-105, МИМ-105М) и производительностью 180 и 400 кг/ч; сменные механизмы к универсальным приводам (ПМ-1,1, МС2-70, МС2-150) производительностью 35, 70-80, 150-200 кг/ч.</w:t>
      </w:r>
    </w:p>
    <w:p w:rsidR="009D15B5" w:rsidRPr="00853C0D" w:rsidRDefault="009D15B5" w:rsidP="00853C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>Для соединения компонентов и тщательного вымешивания используют фаршемешалку типа МС8-150 производительностью 150 кг/ч; для рыхления порционных изделий - рыхлитель с индивидуальным приводом МРМ-15 и сменный механизм МС 19-1700 производительностью 12-15 порций/мин; для формовки и панировки изделий - котлетоформовочную машину типа МФК-2240 производительностью 2240 шт./ч.</w:t>
      </w:r>
    </w:p>
    <w:p w:rsidR="009D15B5" w:rsidRPr="00853C0D" w:rsidRDefault="009D15B5" w:rsidP="00853C0D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3C0D">
        <w:rPr>
          <w:color w:val="000000"/>
          <w:sz w:val="28"/>
          <w:szCs w:val="28"/>
        </w:rPr>
        <w:t xml:space="preserve">В крупных мясных цехах применяется пооперационное разделение труда. Члены бригады специализируются на обвалке мяса-сырья, его зачистке и </w:t>
      </w:r>
      <w:proofErr w:type="spellStart"/>
      <w:r w:rsidRPr="00853C0D">
        <w:rPr>
          <w:color w:val="000000"/>
          <w:sz w:val="28"/>
          <w:szCs w:val="28"/>
        </w:rPr>
        <w:t>жиловке</w:t>
      </w:r>
      <w:proofErr w:type="spellEnd"/>
      <w:r w:rsidRPr="00853C0D">
        <w:rPr>
          <w:color w:val="000000"/>
          <w:sz w:val="28"/>
          <w:szCs w:val="28"/>
        </w:rPr>
        <w:t>, изготовлении полуфабрикатов (порционных, мелкокусковых, рубленых).</w:t>
      </w:r>
    </w:p>
    <w:p w:rsidR="00853C0D" w:rsidRDefault="00853C0D" w:rsidP="009D15B5">
      <w:pPr>
        <w:pStyle w:val="ae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7516A" w:rsidRPr="000E6D45" w:rsidRDefault="0057516A" w:rsidP="000E6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Последовательность </w:t>
      </w:r>
      <w:r w:rsidR="000E6D4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выполнения практической работы:</w:t>
      </w: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Указания к работе:</w:t>
      </w:r>
    </w:p>
    <w:p w:rsidR="0057516A" w:rsidRPr="0057516A" w:rsidRDefault="0057516A" w:rsidP="001A370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задание.</w:t>
      </w:r>
    </w:p>
    <w:p w:rsidR="00111D29" w:rsidRDefault="0057516A" w:rsidP="001A370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D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Обобщив полученные з</w:t>
      </w:r>
      <w:r w:rsidR="00111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нания по пройденному материалу выпишите требования к заготовочным цехам</w:t>
      </w:r>
    </w:p>
    <w:p w:rsidR="0032604E" w:rsidRPr="0032604E" w:rsidRDefault="00111D29" w:rsidP="001A370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Заполните таблицу</w:t>
      </w:r>
      <w:r w:rsidR="00326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604E" w:rsidRPr="0032604E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Виды технологического оборудования в заготовочном цехе.</w:t>
      </w:r>
    </w:p>
    <w:tbl>
      <w:tblPr>
        <w:tblW w:w="9773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536"/>
        <w:gridCol w:w="1418"/>
        <w:gridCol w:w="2551"/>
        <w:gridCol w:w="2268"/>
      </w:tblGrid>
      <w:tr w:rsidR="0032604E" w:rsidRPr="0032604E" w:rsidTr="0032604E">
        <w:tc>
          <w:tcPr>
            <w:tcW w:w="3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32604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Вид оборудования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32604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Марка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32604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Производительнос</w:t>
            </w:r>
            <w:r w:rsidR="000E6D45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т</w:t>
            </w:r>
            <w:r w:rsidRPr="0032604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ь (вместимость)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0E6D45" w:rsidP="0032604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Предназна</w:t>
            </w:r>
            <w:r w:rsidR="0032604E" w:rsidRPr="0032604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чение</w:t>
            </w:r>
          </w:p>
        </w:tc>
      </w:tr>
      <w:tr w:rsidR="0032604E" w:rsidRPr="0032604E" w:rsidTr="0032604E">
        <w:tc>
          <w:tcPr>
            <w:tcW w:w="3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32604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Мясорубка с индивидуальным приводом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32604E" w:rsidRPr="0032604E" w:rsidTr="0032604E">
        <w:tc>
          <w:tcPr>
            <w:tcW w:w="3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32604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Фаршемешалка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32604E" w:rsidRPr="0032604E" w:rsidTr="0032604E">
        <w:tc>
          <w:tcPr>
            <w:tcW w:w="3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32604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Котлетоформовочная машина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32604E" w:rsidRPr="0032604E" w:rsidTr="0032604E">
        <w:tc>
          <w:tcPr>
            <w:tcW w:w="3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32604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Куттер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32604E" w:rsidRPr="0032604E" w:rsidTr="0032604E">
        <w:tc>
          <w:tcPr>
            <w:tcW w:w="3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32604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Шкаф холодильный для мясных полуфабрикатов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604E" w:rsidRPr="0032604E" w:rsidRDefault="0032604E" w:rsidP="0032604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</w:tbl>
    <w:p w:rsidR="0032604E" w:rsidRDefault="0032604E" w:rsidP="00326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16A" w:rsidRPr="00111D29" w:rsidRDefault="0057516A" w:rsidP="001A370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D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Ответьте на контрольные </w:t>
      </w:r>
      <w:proofErr w:type="gramStart"/>
      <w:r w:rsidRPr="00111D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вопросы..</w:t>
      </w:r>
      <w:proofErr w:type="gramEnd"/>
    </w:p>
    <w:p w:rsidR="0057516A" w:rsidRPr="0057516A" w:rsidRDefault="0057516A" w:rsidP="001A370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</w:t>
      </w:r>
      <w:r w:rsidR="00111D29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 и сдача практической работы.</w:t>
      </w: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Последовательность выполнения работы</w:t>
      </w:r>
    </w:p>
    <w:p w:rsidR="00111D29" w:rsidRPr="0032604E" w:rsidRDefault="00111D29" w:rsidP="001A370B">
      <w:pPr>
        <w:pStyle w:val="af2"/>
        <w:numPr>
          <w:ilvl w:val="0"/>
          <w:numId w:val="22"/>
        </w:num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32604E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Сделайте краткий конспект </w:t>
      </w:r>
    </w:p>
    <w:p w:rsidR="00111D29" w:rsidRPr="0032604E" w:rsidRDefault="00111D29" w:rsidP="001A370B">
      <w:pPr>
        <w:pStyle w:val="af2"/>
        <w:numPr>
          <w:ilvl w:val="0"/>
          <w:numId w:val="22"/>
        </w:numPr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32604E">
        <w:rPr>
          <w:rFonts w:ascii="Times New Roman" w:eastAsia="Times New Roman" w:hAnsi="Times New Roman" w:cs="Times New Roman"/>
          <w:sz w:val="28"/>
          <w:szCs w:val="32"/>
          <w:lang w:eastAsia="ru-RU"/>
        </w:rPr>
        <w:t>Заполните таблицу</w:t>
      </w:r>
    </w:p>
    <w:p w:rsidR="00111D29" w:rsidRPr="0032604E" w:rsidRDefault="00111D29" w:rsidP="001A370B">
      <w:pPr>
        <w:pStyle w:val="af2"/>
        <w:numPr>
          <w:ilvl w:val="0"/>
          <w:numId w:val="22"/>
        </w:num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32604E">
        <w:rPr>
          <w:rFonts w:ascii="Times New Roman" w:eastAsia="Times New Roman" w:hAnsi="Times New Roman" w:cs="Times New Roman"/>
          <w:sz w:val="28"/>
          <w:szCs w:val="32"/>
          <w:lang w:eastAsia="ru-RU"/>
        </w:rPr>
        <w:t>Виды технологического оборудования в заготовочном цехе.</w:t>
      </w:r>
    </w:p>
    <w:p w:rsidR="0057516A" w:rsidRPr="0032604E" w:rsidRDefault="00111D29" w:rsidP="0057516A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proofErr w:type="gramStart"/>
      <w:r w:rsidRPr="0032604E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4 </w:t>
      </w:r>
      <w:r w:rsidR="0057516A" w:rsidRPr="0032604E">
        <w:rPr>
          <w:rFonts w:ascii="Times New Roman" w:eastAsia="Times New Roman" w:hAnsi="Times New Roman" w:cs="Times New Roman"/>
          <w:sz w:val="28"/>
          <w:szCs w:val="32"/>
          <w:lang w:eastAsia="ru-RU"/>
        </w:rPr>
        <w:t>.Дайте</w:t>
      </w:r>
      <w:proofErr w:type="gramEnd"/>
      <w:r w:rsidR="0057516A" w:rsidRPr="0032604E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ответ на контрольные вопросы:</w:t>
      </w:r>
    </w:p>
    <w:p w:rsidR="00111D29" w:rsidRDefault="000E6D45" w:rsidP="00111D29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1.</w:t>
      </w:r>
      <w:r w:rsidR="00111D29" w:rsidRPr="0032604E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Перечислите преимущества парового размораживания </w:t>
      </w:r>
      <w:proofErr w:type="spellStart"/>
      <w:r w:rsidR="00111D29" w:rsidRPr="0032604E">
        <w:rPr>
          <w:rFonts w:ascii="Times New Roman" w:eastAsia="Times New Roman" w:hAnsi="Times New Roman" w:cs="Times New Roman"/>
          <w:sz w:val="28"/>
          <w:szCs w:val="32"/>
          <w:lang w:eastAsia="ru-RU"/>
        </w:rPr>
        <w:t>air</w:t>
      </w:r>
      <w:proofErr w:type="spellEnd"/>
      <w:r w:rsidR="00111D29" w:rsidRPr="0032604E">
        <w:rPr>
          <w:rFonts w:ascii="Times New Roman" w:eastAsia="Times New Roman" w:hAnsi="Times New Roman" w:cs="Times New Roman"/>
          <w:sz w:val="28"/>
          <w:szCs w:val="32"/>
          <w:lang w:eastAsia="ru-RU"/>
        </w:rPr>
        <w:t>-o</w:t>
      </w:r>
      <w:r w:rsidR="00111D29" w:rsidRPr="00111D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111D29" w:rsidRPr="00111D29">
        <w:rPr>
          <w:rFonts w:ascii="Times New Roman" w:eastAsia="Times New Roman" w:hAnsi="Times New Roman" w:cs="Times New Roman"/>
          <w:sz w:val="28"/>
          <w:szCs w:val="28"/>
          <w:lang w:eastAsia="ru-RU"/>
        </w:rPr>
        <w:t>defrost</w:t>
      </w:r>
      <w:proofErr w:type="spellEnd"/>
    </w:p>
    <w:p w:rsidR="0057516A" w:rsidRDefault="000E6D45" w:rsidP="00111D29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11D2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определения рабочего места</w:t>
      </w:r>
    </w:p>
    <w:p w:rsidR="00111D29" w:rsidRPr="0057516A" w:rsidRDefault="000E6D45" w:rsidP="00111D29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="00111D2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характеристику</w:t>
      </w:r>
      <w:proofErr w:type="gramEnd"/>
      <w:r w:rsidR="0011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заготовочных предприятий</w:t>
      </w:r>
    </w:p>
    <w:p w:rsidR="0057516A" w:rsidRP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Задание на дом:</w:t>
      </w:r>
    </w:p>
    <w:p w:rsidR="0057516A" w:rsidRPr="0057516A" w:rsidRDefault="0057516A" w:rsidP="005751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1.Оформить проект кондитерского цеха на формате А4 (для портфолио).</w:t>
      </w:r>
    </w:p>
    <w:p w:rsidR="0057516A" w:rsidRP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Литература:</w:t>
      </w:r>
    </w:p>
    <w:p w:rsidR="00E9245A" w:rsidRPr="00E9245A" w:rsidRDefault="00E9245A" w:rsidP="001A370B">
      <w:pPr>
        <w:pStyle w:val="af2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924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Ботов, М.И. Оборудование предприятий общественного питания: Учебник /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М.И. Ботов. - М.: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Academia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2019</w:t>
      </w:r>
      <w:r w:rsidRPr="00E924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- 40 c.</w:t>
      </w:r>
    </w:p>
    <w:p w:rsidR="00E9245A" w:rsidRPr="00E9245A" w:rsidRDefault="00E9245A" w:rsidP="001A370B">
      <w:pPr>
        <w:pStyle w:val="af2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924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 Золин, В.П. Технологическое оборудование предприятий общественного питания / В.П. Золин. - М.: </w:t>
      </w:r>
      <w:proofErr w:type="spellStart"/>
      <w:r w:rsidRPr="00E924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Academia</w:t>
      </w:r>
      <w:proofErr w:type="spellEnd"/>
      <w:r w:rsidRPr="00E924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2018. - 136 c.</w:t>
      </w:r>
    </w:p>
    <w:p w:rsidR="0057516A" w:rsidRPr="00E9245A" w:rsidRDefault="0057516A" w:rsidP="001A370B">
      <w:pPr>
        <w:pStyle w:val="af2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92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Радченко, Л.А. Организация производства и обслуживания на ПОП –Москва: Кнорус. 2018 г.</w:t>
      </w:r>
    </w:p>
    <w:p w:rsidR="0057516A" w:rsidRPr="0057516A" w:rsidRDefault="0057516A" w:rsidP="0057516A">
      <w:pPr>
        <w:tabs>
          <w:tab w:val="left" w:pos="11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11D29" w:rsidRPr="001F1EA6" w:rsidRDefault="00111D29" w:rsidP="00111D29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практической работы: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1418"/>
        <w:gridCol w:w="3480"/>
      </w:tblGrid>
      <w:tr w:rsidR="00111D29" w:rsidRPr="0057516A" w:rsidTr="006E30B4">
        <w:tc>
          <w:tcPr>
            <w:tcW w:w="4565" w:type="dxa"/>
            <w:shd w:val="clear" w:color="auto" w:fill="auto"/>
          </w:tcPr>
          <w:p w:rsidR="00111D29" w:rsidRPr="0057516A" w:rsidRDefault="00111D29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18" w:type="dxa"/>
            <w:shd w:val="clear" w:color="auto" w:fill="auto"/>
          </w:tcPr>
          <w:p w:rsidR="00111D29" w:rsidRPr="0057516A" w:rsidRDefault="00111D29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3480" w:type="dxa"/>
            <w:shd w:val="clear" w:color="auto" w:fill="auto"/>
          </w:tcPr>
          <w:p w:rsidR="00111D29" w:rsidRPr="0057516A" w:rsidRDefault="00111D29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111D29" w:rsidRPr="0057516A" w:rsidTr="006E30B4">
        <w:tc>
          <w:tcPr>
            <w:tcW w:w="4565" w:type="dxa"/>
            <w:shd w:val="clear" w:color="auto" w:fill="auto"/>
          </w:tcPr>
          <w:p w:rsidR="00111D29" w:rsidRPr="009E4D03" w:rsidRDefault="00111D29" w:rsidP="001A370B">
            <w:pPr>
              <w:pStyle w:val="af2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полностью, получен правильный ответ</w:t>
            </w:r>
          </w:p>
          <w:p w:rsidR="00111D29" w:rsidRPr="0057516A" w:rsidRDefault="00111D29" w:rsidP="006E3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11D29" w:rsidRPr="0057516A" w:rsidRDefault="00111D29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1D29" w:rsidRPr="0057516A" w:rsidRDefault="00111D29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111D29" w:rsidRPr="0057516A" w:rsidRDefault="00111D29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shd w:val="clear" w:color="auto" w:fill="auto"/>
          </w:tcPr>
          <w:p w:rsidR="00111D29" w:rsidRPr="0057516A" w:rsidRDefault="00111D29" w:rsidP="006E30B4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 нерациональное решение</w:t>
            </w:r>
          </w:p>
        </w:tc>
      </w:tr>
      <w:tr w:rsidR="00111D29" w:rsidRPr="0057516A" w:rsidTr="006E30B4">
        <w:tc>
          <w:tcPr>
            <w:tcW w:w="4565" w:type="dxa"/>
            <w:shd w:val="clear" w:color="auto" w:fill="auto"/>
          </w:tcPr>
          <w:p w:rsidR="00111D29" w:rsidRPr="009E4D03" w:rsidRDefault="00111D29" w:rsidP="001A370B">
            <w:pPr>
              <w:pStyle w:val="af2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в общем виде, допущены незначительные ошибки</w:t>
            </w:r>
          </w:p>
        </w:tc>
        <w:tc>
          <w:tcPr>
            <w:tcW w:w="1418" w:type="dxa"/>
            <w:shd w:val="clear" w:color="auto" w:fill="auto"/>
          </w:tcPr>
          <w:p w:rsidR="00111D29" w:rsidRPr="0057516A" w:rsidRDefault="00111D29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80" w:type="dxa"/>
            <w:shd w:val="clear" w:color="auto" w:fill="auto"/>
          </w:tcPr>
          <w:p w:rsidR="00111D29" w:rsidRPr="0057516A" w:rsidRDefault="00111D29" w:rsidP="006E30B4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нарушение алгоритма ответа</w:t>
            </w:r>
          </w:p>
        </w:tc>
      </w:tr>
      <w:tr w:rsidR="00111D29" w:rsidRPr="0057516A" w:rsidTr="006E30B4">
        <w:tc>
          <w:tcPr>
            <w:tcW w:w="4565" w:type="dxa"/>
            <w:shd w:val="clear" w:color="auto" w:fill="auto"/>
          </w:tcPr>
          <w:p w:rsidR="00111D29" w:rsidRPr="008658A0" w:rsidRDefault="00111D29" w:rsidP="001A370B">
            <w:pPr>
              <w:pStyle w:val="af2"/>
              <w:numPr>
                <w:ilvl w:val="0"/>
                <w:numId w:val="19"/>
              </w:num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частично</w:t>
            </w:r>
          </w:p>
        </w:tc>
        <w:tc>
          <w:tcPr>
            <w:tcW w:w="1418" w:type="dxa"/>
            <w:shd w:val="clear" w:color="auto" w:fill="auto"/>
          </w:tcPr>
          <w:p w:rsidR="00111D29" w:rsidRPr="0057516A" w:rsidRDefault="00111D29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80" w:type="dxa"/>
            <w:shd w:val="clear" w:color="auto" w:fill="auto"/>
          </w:tcPr>
          <w:p w:rsidR="00111D29" w:rsidRPr="0057516A" w:rsidRDefault="00111D29" w:rsidP="006E30B4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обоснования ответа</w:t>
            </w:r>
          </w:p>
        </w:tc>
      </w:tr>
      <w:tr w:rsidR="00111D29" w:rsidRPr="0057516A" w:rsidTr="006E30B4">
        <w:tc>
          <w:tcPr>
            <w:tcW w:w="4565" w:type="dxa"/>
            <w:shd w:val="clear" w:color="auto" w:fill="auto"/>
          </w:tcPr>
          <w:p w:rsidR="00111D29" w:rsidRPr="008658A0" w:rsidRDefault="00111D29" w:rsidP="001A370B">
            <w:pPr>
              <w:pStyle w:val="af2"/>
              <w:numPr>
                <w:ilvl w:val="0"/>
                <w:numId w:val="19"/>
              </w:numPr>
              <w:tabs>
                <w:tab w:val="left" w:pos="11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не выполнено или выполнено не правильно</w:t>
            </w:r>
          </w:p>
        </w:tc>
        <w:tc>
          <w:tcPr>
            <w:tcW w:w="1418" w:type="dxa"/>
            <w:shd w:val="clear" w:color="auto" w:fill="auto"/>
          </w:tcPr>
          <w:p w:rsidR="00111D29" w:rsidRPr="0057516A" w:rsidRDefault="00111D29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111D29" w:rsidRPr="0057516A" w:rsidRDefault="00111D29" w:rsidP="006E30B4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попыток решения</w:t>
            </w:r>
          </w:p>
        </w:tc>
      </w:tr>
    </w:tbl>
    <w:p w:rsidR="00111D29" w:rsidRPr="0057516A" w:rsidRDefault="00111D29" w:rsidP="00111D29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D29" w:rsidRDefault="00111D29" w:rsidP="00111D29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качественной оценки практического задания</w:t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2471"/>
        <w:gridCol w:w="2444"/>
        <w:gridCol w:w="2446"/>
        <w:gridCol w:w="2479"/>
      </w:tblGrid>
      <w:tr w:rsidR="00111D29" w:rsidTr="006E30B4">
        <w:tc>
          <w:tcPr>
            <w:tcW w:w="2478" w:type="dxa"/>
          </w:tcPr>
          <w:p w:rsidR="00111D29" w:rsidRDefault="00111D29" w:rsidP="006E30B4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479" w:type="dxa"/>
          </w:tcPr>
          <w:p w:rsidR="00111D29" w:rsidRDefault="00111D29" w:rsidP="006E30B4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2479" w:type="dxa"/>
          </w:tcPr>
          <w:p w:rsidR="00111D29" w:rsidRDefault="00111D29" w:rsidP="006E30B4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479" w:type="dxa"/>
          </w:tcPr>
          <w:p w:rsidR="00111D29" w:rsidRDefault="00111D29" w:rsidP="006E30B4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Вербальный аналог</w:t>
            </w:r>
          </w:p>
        </w:tc>
      </w:tr>
      <w:tr w:rsidR="00111D29" w:rsidTr="006E30B4">
        <w:tc>
          <w:tcPr>
            <w:tcW w:w="2478" w:type="dxa"/>
          </w:tcPr>
          <w:p w:rsidR="00111D29" w:rsidRPr="001F1EA6" w:rsidRDefault="00111D29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90-100</w:t>
            </w:r>
          </w:p>
        </w:tc>
        <w:tc>
          <w:tcPr>
            <w:tcW w:w="2479" w:type="dxa"/>
          </w:tcPr>
          <w:p w:rsidR="00111D29" w:rsidRPr="001F1EA6" w:rsidRDefault="00111D29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52-58</w:t>
            </w:r>
          </w:p>
        </w:tc>
        <w:tc>
          <w:tcPr>
            <w:tcW w:w="2479" w:type="dxa"/>
          </w:tcPr>
          <w:p w:rsidR="00111D29" w:rsidRPr="001F1EA6" w:rsidRDefault="00111D29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</w:t>
            </w:r>
          </w:p>
        </w:tc>
        <w:tc>
          <w:tcPr>
            <w:tcW w:w="2479" w:type="dxa"/>
          </w:tcPr>
          <w:p w:rsidR="00111D29" w:rsidRPr="001F1EA6" w:rsidRDefault="00111D29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Отлично</w:t>
            </w:r>
          </w:p>
        </w:tc>
      </w:tr>
      <w:tr w:rsidR="00111D29" w:rsidTr="006E30B4">
        <w:tc>
          <w:tcPr>
            <w:tcW w:w="2478" w:type="dxa"/>
          </w:tcPr>
          <w:p w:rsidR="00111D29" w:rsidRPr="001F1EA6" w:rsidRDefault="00111D29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80-89</w:t>
            </w:r>
          </w:p>
        </w:tc>
        <w:tc>
          <w:tcPr>
            <w:tcW w:w="2479" w:type="dxa"/>
          </w:tcPr>
          <w:p w:rsidR="00111D29" w:rsidRPr="001F1EA6" w:rsidRDefault="00111D29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46-51</w:t>
            </w:r>
          </w:p>
        </w:tc>
        <w:tc>
          <w:tcPr>
            <w:tcW w:w="2479" w:type="dxa"/>
          </w:tcPr>
          <w:p w:rsidR="00111D29" w:rsidRPr="001F1EA6" w:rsidRDefault="00111D29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</w:t>
            </w:r>
          </w:p>
        </w:tc>
        <w:tc>
          <w:tcPr>
            <w:tcW w:w="2479" w:type="dxa"/>
          </w:tcPr>
          <w:p w:rsidR="00111D29" w:rsidRPr="001F1EA6" w:rsidRDefault="00111D29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Хорошо</w:t>
            </w:r>
          </w:p>
        </w:tc>
      </w:tr>
      <w:tr w:rsidR="00111D29" w:rsidTr="006E30B4">
        <w:tc>
          <w:tcPr>
            <w:tcW w:w="2478" w:type="dxa"/>
          </w:tcPr>
          <w:p w:rsidR="00111D29" w:rsidRPr="001F1EA6" w:rsidRDefault="00111D29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70-79</w:t>
            </w:r>
          </w:p>
        </w:tc>
        <w:tc>
          <w:tcPr>
            <w:tcW w:w="2479" w:type="dxa"/>
          </w:tcPr>
          <w:p w:rsidR="00111D29" w:rsidRPr="001F1EA6" w:rsidRDefault="00111D29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41-45</w:t>
            </w:r>
          </w:p>
        </w:tc>
        <w:tc>
          <w:tcPr>
            <w:tcW w:w="2479" w:type="dxa"/>
          </w:tcPr>
          <w:p w:rsidR="00111D29" w:rsidRPr="001F1EA6" w:rsidRDefault="00111D29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3</w:t>
            </w:r>
          </w:p>
        </w:tc>
        <w:tc>
          <w:tcPr>
            <w:tcW w:w="2479" w:type="dxa"/>
          </w:tcPr>
          <w:p w:rsidR="00111D29" w:rsidRPr="001F1EA6" w:rsidRDefault="00111D29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Удовлетворительно</w:t>
            </w:r>
          </w:p>
        </w:tc>
      </w:tr>
      <w:tr w:rsidR="00111D29" w:rsidTr="006E30B4">
        <w:tc>
          <w:tcPr>
            <w:tcW w:w="2478" w:type="dxa"/>
          </w:tcPr>
          <w:p w:rsidR="00111D29" w:rsidRPr="001F1EA6" w:rsidRDefault="00111D29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0-66</w:t>
            </w:r>
          </w:p>
        </w:tc>
        <w:tc>
          <w:tcPr>
            <w:tcW w:w="2479" w:type="dxa"/>
          </w:tcPr>
          <w:p w:rsidR="00111D29" w:rsidRPr="001F1EA6" w:rsidRDefault="00111D29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0-40</w:t>
            </w:r>
          </w:p>
        </w:tc>
        <w:tc>
          <w:tcPr>
            <w:tcW w:w="2479" w:type="dxa"/>
          </w:tcPr>
          <w:p w:rsidR="00111D29" w:rsidRPr="001F1EA6" w:rsidRDefault="00111D29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2</w:t>
            </w:r>
          </w:p>
        </w:tc>
        <w:tc>
          <w:tcPr>
            <w:tcW w:w="2479" w:type="dxa"/>
          </w:tcPr>
          <w:p w:rsidR="00111D29" w:rsidRPr="001F1EA6" w:rsidRDefault="00111D29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57516A" w:rsidRP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16A" w:rsidRDefault="0057516A" w:rsidP="0057516A">
      <w:pPr>
        <w:spacing w:after="0" w:line="240" w:lineRule="auto"/>
        <w:ind w:firstLine="16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D45" w:rsidRDefault="000E6D45" w:rsidP="0057516A">
      <w:pPr>
        <w:spacing w:after="0" w:line="240" w:lineRule="auto"/>
        <w:ind w:firstLine="16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D45" w:rsidRDefault="000E6D45" w:rsidP="0057516A">
      <w:pPr>
        <w:spacing w:after="0" w:line="240" w:lineRule="auto"/>
        <w:ind w:firstLine="16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D45" w:rsidRPr="0057516A" w:rsidRDefault="000E6D45" w:rsidP="0057516A">
      <w:pPr>
        <w:spacing w:after="0" w:line="240" w:lineRule="auto"/>
        <w:ind w:firstLine="16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ind w:firstLine="16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Практическое занятие № 5</w:t>
      </w:r>
    </w:p>
    <w:p w:rsidR="00E9245A" w:rsidRPr="00E9245A" w:rsidRDefault="0032604E" w:rsidP="00E924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245A" w:rsidRPr="00E924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схем подбора оборудования, инвентаря, инструментов для технологического цикла приготовления полуфабрикатов с применением инновационных технологий, с учётом требований ХАССП и СанПиН</w:t>
      </w:r>
    </w:p>
    <w:p w:rsidR="00E9245A" w:rsidRDefault="00E9245A" w:rsidP="00E924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45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планирование и ведение рабочего процесса обработки сырья и приготовления полуфабрикатов в соответствии с актуальными гастрономическими тенденциями.</w:t>
      </w:r>
    </w:p>
    <w:p w:rsidR="0032604E" w:rsidRPr="0057516A" w:rsidRDefault="0032604E" w:rsidP="00E924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245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Ц</w:t>
      </w:r>
      <w:r w:rsidRPr="005751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ель и задачи работы</w:t>
      </w: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32604E" w:rsidRPr="0032604E" w:rsidRDefault="0032604E" w:rsidP="0032604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2604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закрепить знания</w:t>
      </w: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организации рабочих мест в заготовочных цехах</w:t>
      </w:r>
      <w:r w:rsidRPr="0032604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32604E" w:rsidRPr="0032604E" w:rsidRDefault="0032604E" w:rsidP="003260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2604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освоить умения</w:t>
      </w: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выбора производственного инвентаря и оборудования для организации рабочих мест в заготовочных цехах.</w:t>
      </w:r>
    </w:p>
    <w:p w:rsidR="0032604E" w:rsidRPr="0057516A" w:rsidRDefault="0032604E" w:rsidP="00326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Средства обучения:</w:t>
      </w: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методическое пособия по выполнению практического занятия; раздаточ</w:t>
      </w:r>
      <w:r w:rsidR="00E9245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материал</w:t>
      </w:r>
    </w:p>
    <w:p w:rsidR="0032604E" w:rsidRDefault="0032604E" w:rsidP="0032604E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  <w:r w:rsidRPr="002F6FA3"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  <w:t>Краткие теоретические сведения</w:t>
      </w:r>
    </w:p>
    <w:p w:rsidR="007075C2" w:rsidRPr="00D50D97" w:rsidRDefault="007075C2" w:rsidP="00D50D97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8B429B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ХАССП – свод правил организации производственной деятельности на основе 7 принципов, гарантирующий обеспечение на выходе</w:t>
      </w:r>
      <w:r w:rsidR="00EF1FC6" w:rsidRPr="008B429B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качественного и безопасного для потребления продукта.</w:t>
      </w:r>
    </w:p>
    <w:p w:rsidR="007075C2" w:rsidRPr="007075C2" w:rsidRDefault="007075C2" w:rsidP="008B42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07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Основными контрольными критическими точками на производстве полуфабрикатов, в том числе и мясных рубленых, являются места приемки входного мясного или растительного сырья, упаковки и маркировки. Необходимые рекомендации при этом, отраженные в ТР ТС 034/2013, указывают на необходимость наличия ветеринарных сопроводительных документов для мяса. Но входной контроль касается не только документации – проверяется уровень радионуклидов сырья, соответствие микробиологическому нормативу, и др. Также система ХАССП в производстве полуфабрикатов предполагает и многоступенчатый контроль в технологических процессах, таких как разделка, обвалка, </w:t>
      </w:r>
      <w:proofErr w:type="spellStart"/>
      <w:r w:rsidRPr="00707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жиловка</w:t>
      </w:r>
      <w:proofErr w:type="spellEnd"/>
      <w:r w:rsidRPr="00707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 т.д. Отдельный важный вопрос – возможность повышения срока годности продукта, который обычно хранится в замороженном состоянии.</w:t>
      </w:r>
    </w:p>
    <w:p w:rsidR="007075C2" w:rsidRPr="007075C2" w:rsidRDefault="007075C2" w:rsidP="008B42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07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Строго запрещается для этого использовать не разрешенные к употреблению антимикробные препараты, так как это может привести к химическому заражению продукции. Важнейший же параметр для хранения полуфабрикатов, температурный режим, достаточно легко контролировать и </w:t>
      </w:r>
      <w:proofErr w:type="spellStart"/>
      <w:r w:rsidRPr="00707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мониторить</w:t>
      </w:r>
      <w:proofErr w:type="spellEnd"/>
      <w:r w:rsidRPr="00707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это должно происходить на всех этапах, вплоть до реализации товара.</w:t>
      </w:r>
    </w:p>
    <w:p w:rsidR="0032604E" w:rsidRDefault="008B429B" w:rsidP="008B429B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B429B">
        <w:rPr>
          <w:color w:val="000000" w:themeColor="text1"/>
          <w:sz w:val="28"/>
          <w:szCs w:val="28"/>
        </w:rPr>
        <w:t>СанПиН – нормативный документ, который регламентирует санитарные и гигиенические нормы, установленные государством</w:t>
      </w:r>
      <w:r w:rsidR="000A0598">
        <w:rPr>
          <w:color w:val="000000" w:themeColor="text1"/>
          <w:sz w:val="28"/>
          <w:szCs w:val="28"/>
        </w:rPr>
        <w:t>.</w:t>
      </w:r>
    </w:p>
    <w:p w:rsidR="000A0598" w:rsidRPr="000A0598" w:rsidRDefault="000A0598" w:rsidP="008B429B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32"/>
          <w:szCs w:val="28"/>
        </w:rPr>
      </w:pPr>
      <w:r w:rsidRPr="000A0598">
        <w:rPr>
          <w:b/>
          <w:bCs/>
          <w:color w:val="000000" w:themeColor="text1"/>
          <w:sz w:val="28"/>
          <w:shd w:val="clear" w:color="auto" w:fill="FFFFFF"/>
        </w:rPr>
        <w:t>Межгосударственный стандарт</w:t>
      </w:r>
      <w:r w:rsidRPr="000A0598">
        <w:rPr>
          <w:color w:val="000000" w:themeColor="text1"/>
          <w:sz w:val="28"/>
          <w:shd w:val="clear" w:color="auto" w:fill="FFFFFF"/>
        </w:rPr>
        <w:t> (ГОСТ) — региональный стандарт, принятый Межгосударственным советом по стандартизации, метрологии и сертификации Содружества Независимых Государств.</w:t>
      </w:r>
    </w:p>
    <w:p w:rsidR="0032604E" w:rsidRPr="000E6D45" w:rsidRDefault="0032604E" w:rsidP="000E6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Последовательность </w:t>
      </w:r>
      <w:r w:rsidR="000E6D4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выполнения практической работы:</w:t>
      </w:r>
    </w:p>
    <w:p w:rsidR="0032604E" w:rsidRPr="0057516A" w:rsidRDefault="0032604E" w:rsidP="003260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Указания к работе:</w:t>
      </w:r>
    </w:p>
    <w:p w:rsidR="0032604E" w:rsidRPr="008B429B" w:rsidRDefault="0032604E" w:rsidP="001A370B">
      <w:pPr>
        <w:pStyle w:val="af2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2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задание.</w:t>
      </w:r>
    </w:p>
    <w:p w:rsidR="0032604E" w:rsidRPr="008B429B" w:rsidRDefault="0032604E" w:rsidP="001A370B">
      <w:pPr>
        <w:pStyle w:val="af2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Обобщив полученные знания по пройденному материалу </w:t>
      </w:r>
      <w:r w:rsidR="00660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пользуясь интернет ресурсами, </w:t>
      </w:r>
      <w:r w:rsidR="008B429B" w:rsidRPr="008B4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перечислите отличия работы </w:t>
      </w:r>
      <w:proofErr w:type="gramStart"/>
      <w:r w:rsidR="008B429B" w:rsidRPr="008B429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ХАССП  от</w:t>
      </w:r>
      <w:proofErr w:type="gramEnd"/>
      <w:r w:rsidR="008B429B" w:rsidRPr="008B4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ГОСТу и СанПиН</w:t>
      </w:r>
      <w:r w:rsidR="008B429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</w:p>
    <w:p w:rsidR="0032604E" w:rsidRPr="008B429B" w:rsidRDefault="008B429B" w:rsidP="001A370B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происходит внедрение принципов ХАССП на производстве</w:t>
      </w:r>
      <w:r w:rsidR="0032604E" w:rsidRPr="0032604E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.</w:t>
      </w:r>
    </w:p>
    <w:p w:rsidR="0032604E" w:rsidRDefault="008B429B" w:rsidP="001A370B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lastRenderedPageBreak/>
        <w:t xml:space="preserve">Перечислите условия разработки системы </w:t>
      </w:r>
      <w:r w:rsidRPr="008B429B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ХАССП</w:t>
      </w:r>
      <w:r w:rsidR="006609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09ED" w:rsidRPr="006609ED" w:rsidRDefault="006609ED" w:rsidP="001A370B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преимущества предприятий, имеющих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основанную на принципах ХАССП</w:t>
      </w:r>
    </w:p>
    <w:p w:rsidR="0032604E" w:rsidRPr="000E6D45" w:rsidRDefault="0032604E" w:rsidP="000E6D4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вка и сдача практической работы.</w:t>
      </w:r>
    </w:p>
    <w:p w:rsidR="0032604E" w:rsidRPr="0057516A" w:rsidRDefault="0032604E" w:rsidP="0032604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Задание на дом:</w:t>
      </w:r>
    </w:p>
    <w:p w:rsidR="0032604E" w:rsidRPr="0057516A" w:rsidRDefault="0032604E" w:rsidP="000A059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1.Оформить </w:t>
      </w:r>
      <w:r w:rsidR="006609E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презентацию </w:t>
      </w:r>
      <w:r w:rsidR="000A059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подбор оборудования, </w:t>
      </w:r>
      <w:proofErr w:type="gramStart"/>
      <w:r w:rsidR="000A059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инвентарь,  посуда</w:t>
      </w:r>
      <w:proofErr w:type="gramEnd"/>
      <w:r w:rsidR="000A059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 ХАССП, ГОСТ, СанПиН</w:t>
      </w:r>
    </w:p>
    <w:p w:rsidR="0032604E" w:rsidRPr="0057516A" w:rsidRDefault="0032604E" w:rsidP="0032604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Литература:</w:t>
      </w:r>
    </w:p>
    <w:p w:rsidR="0032604E" w:rsidRPr="000A0598" w:rsidRDefault="006609ED" w:rsidP="001A370B">
      <w:pPr>
        <w:pStyle w:val="af2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0A0598">
        <w:rPr>
          <w:rFonts w:ascii="Times New Roman" w:hAnsi="Times New Roman" w:cs="Times New Roman"/>
          <w:sz w:val="28"/>
        </w:rPr>
        <w:t>Российская Федерация. Законы. О качестве и безопасности пищевых продуктов [Электронный ресурс]: федер. закон: [принят Гос. Думой 1 дек.1999 г.: одобр. Советом Федерации 23 дек. 1999 г.: в ред. на 13.07.2015г. № 213-ФЗ].</w:t>
      </w:r>
    </w:p>
    <w:p w:rsidR="000A0598" w:rsidRPr="000A0598" w:rsidRDefault="000A0598" w:rsidP="001A370B">
      <w:pPr>
        <w:pStyle w:val="af2"/>
        <w:numPr>
          <w:ilvl w:val="0"/>
          <w:numId w:val="2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A0598">
        <w:rPr>
          <w:rFonts w:ascii="Times New Roman" w:hAnsi="Times New Roman" w:cs="Times New Roman"/>
          <w:bCs/>
          <w:sz w:val="28"/>
        </w:rPr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0A0598">
        <w:rPr>
          <w:rFonts w:ascii="Times New Roman" w:hAnsi="Times New Roman" w:cs="Times New Roman"/>
          <w:sz w:val="28"/>
        </w:rPr>
        <w:t xml:space="preserve">М.: </w:t>
      </w:r>
      <w:proofErr w:type="spellStart"/>
      <w:r w:rsidRPr="000A0598">
        <w:rPr>
          <w:rFonts w:ascii="Times New Roman" w:hAnsi="Times New Roman" w:cs="Times New Roman"/>
          <w:sz w:val="28"/>
        </w:rPr>
        <w:t>ДеЛипринт</w:t>
      </w:r>
      <w:proofErr w:type="spellEnd"/>
      <w:r w:rsidRPr="000A0598">
        <w:rPr>
          <w:rFonts w:ascii="Times New Roman" w:hAnsi="Times New Roman" w:cs="Times New Roman"/>
          <w:sz w:val="28"/>
        </w:rPr>
        <w:t xml:space="preserve">, </w:t>
      </w:r>
      <w:proofErr w:type="gramStart"/>
      <w:r w:rsidRPr="000A0598">
        <w:rPr>
          <w:rFonts w:ascii="Times New Roman" w:hAnsi="Times New Roman" w:cs="Times New Roman"/>
          <w:sz w:val="28"/>
        </w:rPr>
        <w:t>2015.-</w:t>
      </w:r>
      <w:proofErr w:type="gramEnd"/>
      <w:r w:rsidRPr="000A0598">
        <w:rPr>
          <w:rFonts w:ascii="Times New Roman" w:hAnsi="Times New Roman" w:cs="Times New Roman"/>
          <w:sz w:val="28"/>
        </w:rPr>
        <w:t xml:space="preserve"> 544с.</w:t>
      </w:r>
    </w:p>
    <w:p w:rsidR="0032604E" w:rsidRPr="001F1EA6" w:rsidRDefault="0032604E" w:rsidP="0032604E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практической работы: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1418"/>
        <w:gridCol w:w="3480"/>
      </w:tblGrid>
      <w:tr w:rsidR="0032604E" w:rsidRPr="0057516A" w:rsidTr="006E30B4">
        <w:tc>
          <w:tcPr>
            <w:tcW w:w="4565" w:type="dxa"/>
            <w:shd w:val="clear" w:color="auto" w:fill="auto"/>
          </w:tcPr>
          <w:p w:rsidR="0032604E" w:rsidRPr="0057516A" w:rsidRDefault="0032604E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18" w:type="dxa"/>
            <w:shd w:val="clear" w:color="auto" w:fill="auto"/>
          </w:tcPr>
          <w:p w:rsidR="0032604E" w:rsidRPr="0057516A" w:rsidRDefault="0032604E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3480" w:type="dxa"/>
            <w:shd w:val="clear" w:color="auto" w:fill="auto"/>
          </w:tcPr>
          <w:p w:rsidR="0032604E" w:rsidRPr="0057516A" w:rsidRDefault="0032604E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32604E" w:rsidRPr="0057516A" w:rsidTr="006E30B4">
        <w:tc>
          <w:tcPr>
            <w:tcW w:w="4565" w:type="dxa"/>
            <w:shd w:val="clear" w:color="auto" w:fill="auto"/>
          </w:tcPr>
          <w:p w:rsidR="0032604E" w:rsidRPr="009E4D03" w:rsidRDefault="0032604E" w:rsidP="001A370B">
            <w:pPr>
              <w:pStyle w:val="af2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полностью, получен правильный ответ</w:t>
            </w:r>
          </w:p>
          <w:p w:rsidR="0032604E" w:rsidRPr="0057516A" w:rsidRDefault="0032604E" w:rsidP="006E3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2604E" w:rsidRPr="0057516A" w:rsidRDefault="0032604E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604E" w:rsidRPr="0057516A" w:rsidRDefault="0032604E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32604E" w:rsidRPr="0057516A" w:rsidRDefault="0032604E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shd w:val="clear" w:color="auto" w:fill="auto"/>
          </w:tcPr>
          <w:p w:rsidR="0032604E" w:rsidRPr="0057516A" w:rsidRDefault="0032604E" w:rsidP="006E30B4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 нерациональное решение</w:t>
            </w:r>
          </w:p>
        </w:tc>
      </w:tr>
      <w:tr w:rsidR="0032604E" w:rsidRPr="0057516A" w:rsidTr="006E30B4">
        <w:tc>
          <w:tcPr>
            <w:tcW w:w="4565" w:type="dxa"/>
            <w:shd w:val="clear" w:color="auto" w:fill="auto"/>
          </w:tcPr>
          <w:p w:rsidR="0032604E" w:rsidRPr="009E4D03" w:rsidRDefault="0032604E" w:rsidP="001A370B">
            <w:pPr>
              <w:pStyle w:val="af2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в общем виде, допущены незначительные ошибки</w:t>
            </w:r>
          </w:p>
        </w:tc>
        <w:tc>
          <w:tcPr>
            <w:tcW w:w="1418" w:type="dxa"/>
            <w:shd w:val="clear" w:color="auto" w:fill="auto"/>
          </w:tcPr>
          <w:p w:rsidR="0032604E" w:rsidRPr="0057516A" w:rsidRDefault="0032604E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80" w:type="dxa"/>
            <w:shd w:val="clear" w:color="auto" w:fill="auto"/>
          </w:tcPr>
          <w:p w:rsidR="0032604E" w:rsidRPr="0057516A" w:rsidRDefault="0032604E" w:rsidP="006E30B4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нарушение алгоритма ответа</w:t>
            </w:r>
          </w:p>
        </w:tc>
      </w:tr>
      <w:tr w:rsidR="0032604E" w:rsidRPr="0057516A" w:rsidTr="006E30B4">
        <w:tc>
          <w:tcPr>
            <w:tcW w:w="4565" w:type="dxa"/>
            <w:shd w:val="clear" w:color="auto" w:fill="auto"/>
          </w:tcPr>
          <w:p w:rsidR="0032604E" w:rsidRPr="008658A0" w:rsidRDefault="0032604E" w:rsidP="001A370B">
            <w:pPr>
              <w:pStyle w:val="af2"/>
              <w:numPr>
                <w:ilvl w:val="0"/>
                <w:numId w:val="24"/>
              </w:num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частично</w:t>
            </w:r>
          </w:p>
        </w:tc>
        <w:tc>
          <w:tcPr>
            <w:tcW w:w="1418" w:type="dxa"/>
            <w:shd w:val="clear" w:color="auto" w:fill="auto"/>
          </w:tcPr>
          <w:p w:rsidR="0032604E" w:rsidRPr="0057516A" w:rsidRDefault="0032604E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80" w:type="dxa"/>
            <w:shd w:val="clear" w:color="auto" w:fill="auto"/>
          </w:tcPr>
          <w:p w:rsidR="0032604E" w:rsidRPr="0057516A" w:rsidRDefault="0032604E" w:rsidP="006E30B4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обоснования ответа</w:t>
            </w:r>
          </w:p>
        </w:tc>
      </w:tr>
      <w:tr w:rsidR="0032604E" w:rsidRPr="0057516A" w:rsidTr="006E30B4">
        <w:tc>
          <w:tcPr>
            <w:tcW w:w="4565" w:type="dxa"/>
            <w:shd w:val="clear" w:color="auto" w:fill="auto"/>
          </w:tcPr>
          <w:p w:rsidR="0032604E" w:rsidRPr="008658A0" w:rsidRDefault="0032604E" w:rsidP="001A370B">
            <w:pPr>
              <w:pStyle w:val="af2"/>
              <w:numPr>
                <w:ilvl w:val="0"/>
                <w:numId w:val="24"/>
              </w:numPr>
              <w:tabs>
                <w:tab w:val="left" w:pos="11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не выполнено или выполнено не правильно</w:t>
            </w:r>
          </w:p>
        </w:tc>
        <w:tc>
          <w:tcPr>
            <w:tcW w:w="1418" w:type="dxa"/>
            <w:shd w:val="clear" w:color="auto" w:fill="auto"/>
          </w:tcPr>
          <w:p w:rsidR="0032604E" w:rsidRPr="0057516A" w:rsidRDefault="0032604E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32604E" w:rsidRPr="0057516A" w:rsidRDefault="0032604E" w:rsidP="006E30B4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попыток решения</w:t>
            </w:r>
          </w:p>
        </w:tc>
      </w:tr>
    </w:tbl>
    <w:p w:rsidR="0032604E" w:rsidRPr="0057516A" w:rsidRDefault="0032604E" w:rsidP="0032604E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04E" w:rsidRDefault="0032604E" w:rsidP="0032604E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качественной оценки практического задания</w:t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2471"/>
        <w:gridCol w:w="2444"/>
        <w:gridCol w:w="2446"/>
        <w:gridCol w:w="2479"/>
      </w:tblGrid>
      <w:tr w:rsidR="0032604E" w:rsidTr="006E30B4">
        <w:tc>
          <w:tcPr>
            <w:tcW w:w="2478" w:type="dxa"/>
          </w:tcPr>
          <w:p w:rsidR="0032604E" w:rsidRDefault="0032604E" w:rsidP="006E30B4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479" w:type="dxa"/>
          </w:tcPr>
          <w:p w:rsidR="0032604E" w:rsidRDefault="0032604E" w:rsidP="006E30B4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2479" w:type="dxa"/>
          </w:tcPr>
          <w:p w:rsidR="0032604E" w:rsidRDefault="0032604E" w:rsidP="006E30B4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479" w:type="dxa"/>
          </w:tcPr>
          <w:p w:rsidR="0032604E" w:rsidRDefault="0032604E" w:rsidP="006E30B4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Вербальный аналог</w:t>
            </w:r>
          </w:p>
        </w:tc>
      </w:tr>
      <w:tr w:rsidR="0032604E" w:rsidTr="006E30B4">
        <w:tc>
          <w:tcPr>
            <w:tcW w:w="2478" w:type="dxa"/>
          </w:tcPr>
          <w:p w:rsidR="0032604E" w:rsidRPr="001F1EA6" w:rsidRDefault="0032604E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90-100</w:t>
            </w:r>
          </w:p>
        </w:tc>
        <w:tc>
          <w:tcPr>
            <w:tcW w:w="2479" w:type="dxa"/>
          </w:tcPr>
          <w:p w:rsidR="0032604E" w:rsidRPr="001F1EA6" w:rsidRDefault="0032604E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52-58</w:t>
            </w:r>
          </w:p>
        </w:tc>
        <w:tc>
          <w:tcPr>
            <w:tcW w:w="2479" w:type="dxa"/>
          </w:tcPr>
          <w:p w:rsidR="0032604E" w:rsidRPr="001F1EA6" w:rsidRDefault="0032604E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</w:t>
            </w:r>
          </w:p>
        </w:tc>
        <w:tc>
          <w:tcPr>
            <w:tcW w:w="2479" w:type="dxa"/>
          </w:tcPr>
          <w:p w:rsidR="0032604E" w:rsidRPr="001F1EA6" w:rsidRDefault="0032604E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Отлично</w:t>
            </w:r>
          </w:p>
        </w:tc>
      </w:tr>
      <w:tr w:rsidR="0032604E" w:rsidTr="006E30B4">
        <w:tc>
          <w:tcPr>
            <w:tcW w:w="2478" w:type="dxa"/>
          </w:tcPr>
          <w:p w:rsidR="0032604E" w:rsidRPr="001F1EA6" w:rsidRDefault="0032604E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80-89</w:t>
            </w:r>
          </w:p>
        </w:tc>
        <w:tc>
          <w:tcPr>
            <w:tcW w:w="2479" w:type="dxa"/>
          </w:tcPr>
          <w:p w:rsidR="0032604E" w:rsidRPr="001F1EA6" w:rsidRDefault="0032604E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46-51</w:t>
            </w:r>
          </w:p>
        </w:tc>
        <w:tc>
          <w:tcPr>
            <w:tcW w:w="2479" w:type="dxa"/>
          </w:tcPr>
          <w:p w:rsidR="0032604E" w:rsidRPr="001F1EA6" w:rsidRDefault="0032604E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</w:t>
            </w:r>
          </w:p>
        </w:tc>
        <w:tc>
          <w:tcPr>
            <w:tcW w:w="2479" w:type="dxa"/>
          </w:tcPr>
          <w:p w:rsidR="0032604E" w:rsidRPr="001F1EA6" w:rsidRDefault="0032604E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Хорошо</w:t>
            </w:r>
          </w:p>
        </w:tc>
      </w:tr>
      <w:tr w:rsidR="0032604E" w:rsidTr="006E30B4">
        <w:tc>
          <w:tcPr>
            <w:tcW w:w="2478" w:type="dxa"/>
          </w:tcPr>
          <w:p w:rsidR="0032604E" w:rsidRPr="001F1EA6" w:rsidRDefault="0032604E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70-79</w:t>
            </w:r>
          </w:p>
        </w:tc>
        <w:tc>
          <w:tcPr>
            <w:tcW w:w="2479" w:type="dxa"/>
          </w:tcPr>
          <w:p w:rsidR="0032604E" w:rsidRPr="001F1EA6" w:rsidRDefault="0032604E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41-45</w:t>
            </w:r>
          </w:p>
        </w:tc>
        <w:tc>
          <w:tcPr>
            <w:tcW w:w="2479" w:type="dxa"/>
          </w:tcPr>
          <w:p w:rsidR="0032604E" w:rsidRPr="001F1EA6" w:rsidRDefault="0032604E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3</w:t>
            </w:r>
          </w:p>
        </w:tc>
        <w:tc>
          <w:tcPr>
            <w:tcW w:w="2479" w:type="dxa"/>
          </w:tcPr>
          <w:p w:rsidR="0032604E" w:rsidRPr="001F1EA6" w:rsidRDefault="0032604E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Удовлетворительно</w:t>
            </w:r>
          </w:p>
        </w:tc>
      </w:tr>
      <w:tr w:rsidR="0032604E" w:rsidTr="006E30B4">
        <w:tc>
          <w:tcPr>
            <w:tcW w:w="2478" w:type="dxa"/>
          </w:tcPr>
          <w:p w:rsidR="0032604E" w:rsidRPr="001F1EA6" w:rsidRDefault="0032604E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0-66</w:t>
            </w:r>
          </w:p>
        </w:tc>
        <w:tc>
          <w:tcPr>
            <w:tcW w:w="2479" w:type="dxa"/>
          </w:tcPr>
          <w:p w:rsidR="0032604E" w:rsidRPr="001F1EA6" w:rsidRDefault="0032604E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0-40</w:t>
            </w:r>
          </w:p>
        </w:tc>
        <w:tc>
          <w:tcPr>
            <w:tcW w:w="2479" w:type="dxa"/>
          </w:tcPr>
          <w:p w:rsidR="0032604E" w:rsidRPr="001F1EA6" w:rsidRDefault="0032604E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2</w:t>
            </w:r>
          </w:p>
        </w:tc>
        <w:tc>
          <w:tcPr>
            <w:tcW w:w="2479" w:type="dxa"/>
          </w:tcPr>
          <w:p w:rsidR="0032604E" w:rsidRPr="001F1EA6" w:rsidRDefault="0032604E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57516A" w:rsidRPr="0057516A" w:rsidRDefault="0057516A" w:rsidP="00D50D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16A" w:rsidRPr="00020F18" w:rsidRDefault="00020F18" w:rsidP="00020F18">
      <w:pPr>
        <w:spacing w:after="0" w:line="240" w:lineRule="auto"/>
        <w:ind w:firstLine="16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Практическое занятие </w:t>
      </w:r>
      <w:r w:rsidR="0057516A"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6</w:t>
      </w:r>
    </w:p>
    <w:p w:rsidR="002C3A40" w:rsidRPr="002C3A40" w:rsidRDefault="0057516A" w:rsidP="002C3A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Тема:</w:t>
      </w:r>
      <w:r w:rsidRPr="0057516A">
        <w:rPr>
          <w:rFonts w:ascii="Times New Roman" w:eastAsia="Times New Roman" w:hAnsi="Times New Roman" w:cs="Times New Roman"/>
          <w:lang w:eastAsia="ru-RU"/>
        </w:rPr>
        <w:t xml:space="preserve"> </w:t>
      </w:r>
      <w:r w:rsidR="002C3A40" w:rsidRPr="002C3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Тренинг по отработке умений по организации рабочих мест повара на различных участках горячего цеха и безопасная эксплуатация технологического оборудования, производственного инвентаря, инструментов, кухонной посуды с соблюдением стандартов чистоты на рабочем месте при приготовлении горячих блюд.</w:t>
      </w:r>
    </w:p>
    <w:p w:rsidR="002C3A40" w:rsidRPr="0057516A" w:rsidRDefault="002C3A40" w:rsidP="002C3A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Цель и задачи работы</w:t>
      </w: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2C3A40" w:rsidRPr="0032604E" w:rsidRDefault="002C3A40" w:rsidP="002C3A4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2604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закрепить знания</w:t>
      </w: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организации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работы горячего</w:t>
      </w: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цеха</w:t>
      </w:r>
      <w:r w:rsidRPr="0032604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2C3A40" w:rsidRPr="0032604E" w:rsidRDefault="002C3A40" w:rsidP="002C3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2604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освоить умения</w:t>
      </w: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составлять схему подбора технологического оборудования и инвентаря горячего цеха</w:t>
      </w: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C3A40" w:rsidRPr="00E9245A" w:rsidRDefault="002C3A40" w:rsidP="002C3A4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Средства обучения:</w:t>
      </w: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245A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раздаточные материалы, ручка, тетрадь для практических работ</w:t>
      </w:r>
    </w:p>
    <w:p w:rsidR="002C3A40" w:rsidRDefault="002C3A40" w:rsidP="002C3A40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  <w:r w:rsidRPr="002F6FA3"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  <w:t>Краткие теоретические сведения</w:t>
      </w:r>
    </w:p>
    <w:p w:rsidR="00020F18" w:rsidRPr="00020F18" w:rsidRDefault="00020F18" w:rsidP="00020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20F1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Оборудование для горячего цеха подбирают по нормам оснащения </w:t>
      </w:r>
      <w:proofErr w:type="spellStart"/>
      <w:r w:rsidRPr="00020F1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торгово</w:t>
      </w:r>
      <w:proofErr w:type="spellEnd"/>
      <w:r w:rsidRPr="00020F1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технологическим и холодильным оборудованием в соответствии с типом предприятия и режимом его работы, количеством посадочных мест и максимальной </w:t>
      </w:r>
      <w:proofErr w:type="gramStart"/>
      <w:r w:rsidRPr="00020F1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загрузкой  торгового</w:t>
      </w:r>
      <w:proofErr w:type="gramEnd"/>
      <w:r w:rsidRPr="00020F1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зала в часы пик, а также формам обслуживания.</w:t>
      </w:r>
    </w:p>
    <w:p w:rsidR="00020F18" w:rsidRPr="00D50D97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020F18">
        <w:rPr>
          <w:color w:val="000000"/>
          <w:sz w:val="28"/>
          <w:szCs w:val="28"/>
        </w:rPr>
        <w:t xml:space="preserve">Ознакомьтесь с технологической линией супового отделения, предназначенной для </w:t>
      </w:r>
      <w:r w:rsidRPr="00D50D97">
        <w:rPr>
          <w:color w:val="000000" w:themeColor="text1"/>
          <w:sz w:val="28"/>
          <w:szCs w:val="28"/>
        </w:rPr>
        <w:t>приготовления </w:t>
      </w:r>
      <w:hyperlink r:id="rId11" w:tooltip="Бульон" w:history="1">
        <w:r w:rsidRPr="00D50D97">
          <w:rPr>
            <w:rStyle w:val="ac"/>
            <w:color w:val="000000" w:themeColor="text1"/>
            <w:sz w:val="28"/>
            <w:szCs w:val="28"/>
            <w:u w:val="none"/>
            <w:bdr w:val="none" w:sz="0" w:space="0" w:color="auto" w:frame="1"/>
          </w:rPr>
          <w:t>бульонов</w:t>
        </w:r>
      </w:hyperlink>
      <w:r w:rsidRPr="00D50D97">
        <w:rPr>
          <w:color w:val="000000" w:themeColor="text1"/>
          <w:sz w:val="28"/>
          <w:szCs w:val="28"/>
        </w:rPr>
        <w:t xml:space="preserve"> и первых блюд.  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50D97">
        <w:rPr>
          <w:color w:val="000000" w:themeColor="text1"/>
          <w:sz w:val="28"/>
          <w:szCs w:val="28"/>
        </w:rPr>
        <w:t>Обратите внимание: в суповом отделении горячего цеха организованы рабочие места для приготовления </w:t>
      </w:r>
      <w:hyperlink r:id="rId12" w:tooltip="Бульон" w:history="1">
        <w:r w:rsidRPr="00D50D97">
          <w:rPr>
            <w:rStyle w:val="ac"/>
            <w:color w:val="000000" w:themeColor="text1"/>
            <w:sz w:val="28"/>
            <w:szCs w:val="28"/>
            <w:u w:val="none"/>
            <w:bdr w:val="none" w:sz="0" w:space="0" w:color="auto" w:frame="1"/>
          </w:rPr>
          <w:t>бульонов</w:t>
        </w:r>
      </w:hyperlink>
      <w:r w:rsidRPr="00D50D97">
        <w:rPr>
          <w:color w:val="000000" w:themeColor="text1"/>
          <w:sz w:val="28"/>
          <w:szCs w:val="28"/>
        </w:rPr>
        <w:t xml:space="preserve">, </w:t>
      </w:r>
      <w:r w:rsidRPr="00020F18">
        <w:rPr>
          <w:color w:val="000000"/>
          <w:sz w:val="28"/>
          <w:szCs w:val="28"/>
        </w:rPr>
        <w:t xml:space="preserve">для приготовления супов, для </w:t>
      </w:r>
      <w:proofErr w:type="spellStart"/>
      <w:r w:rsidRPr="00020F18">
        <w:rPr>
          <w:color w:val="000000"/>
          <w:sz w:val="28"/>
          <w:szCs w:val="28"/>
        </w:rPr>
        <w:t>порционирования</w:t>
      </w:r>
      <w:proofErr w:type="spellEnd"/>
      <w:r w:rsidRPr="00020F18">
        <w:rPr>
          <w:color w:val="000000"/>
          <w:sz w:val="28"/>
          <w:szCs w:val="28"/>
        </w:rPr>
        <w:t xml:space="preserve"> мяса, рыбы, птицы, для </w:t>
      </w:r>
      <w:proofErr w:type="spellStart"/>
      <w:r w:rsidRPr="00020F18">
        <w:rPr>
          <w:color w:val="000000"/>
          <w:sz w:val="28"/>
          <w:szCs w:val="28"/>
        </w:rPr>
        <w:t>порционирования</w:t>
      </w:r>
      <w:proofErr w:type="spellEnd"/>
      <w:r w:rsidRPr="00020F18">
        <w:rPr>
          <w:color w:val="000000"/>
          <w:sz w:val="28"/>
          <w:szCs w:val="28"/>
        </w:rPr>
        <w:t xml:space="preserve"> и отпуска первых блюд, для приготовления гарниров к супам.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>В линии размещены: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 xml:space="preserve">- </w:t>
      </w:r>
      <w:proofErr w:type="gramStart"/>
      <w:r w:rsidRPr="00020F18">
        <w:rPr>
          <w:color w:val="000000"/>
          <w:sz w:val="28"/>
          <w:szCs w:val="28"/>
        </w:rPr>
        <w:t>пищеварочные  котлы</w:t>
      </w:r>
      <w:proofErr w:type="gramEnd"/>
      <w:r w:rsidRPr="00020F18">
        <w:rPr>
          <w:color w:val="000000"/>
          <w:sz w:val="28"/>
          <w:szCs w:val="28"/>
        </w:rPr>
        <w:t xml:space="preserve"> – для варки бульонов;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 xml:space="preserve">- варочное устройство – для варки заправочных супов, вторых и </w:t>
      </w:r>
      <w:proofErr w:type="spellStart"/>
      <w:r w:rsidRPr="00020F18">
        <w:rPr>
          <w:color w:val="000000"/>
          <w:sz w:val="28"/>
          <w:szCs w:val="28"/>
        </w:rPr>
        <w:t>третих</w:t>
      </w:r>
      <w:proofErr w:type="spellEnd"/>
      <w:r w:rsidRPr="00020F18">
        <w:rPr>
          <w:color w:val="000000"/>
          <w:sz w:val="28"/>
          <w:szCs w:val="28"/>
        </w:rPr>
        <w:t xml:space="preserve"> блюд, гарниров;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>-  плиты;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 xml:space="preserve">- сковороды – для </w:t>
      </w:r>
      <w:proofErr w:type="spellStart"/>
      <w:r w:rsidRPr="00020F18">
        <w:rPr>
          <w:color w:val="000000"/>
          <w:sz w:val="28"/>
          <w:szCs w:val="28"/>
        </w:rPr>
        <w:t>пассерования</w:t>
      </w:r>
      <w:proofErr w:type="spellEnd"/>
      <w:r w:rsidRPr="00020F18">
        <w:rPr>
          <w:color w:val="000000"/>
          <w:sz w:val="28"/>
          <w:szCs w:val="28"/>
        </w:rPr>
        <w:t xml:space="preserve"> овощей;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 xml:space="preserve">- вспомогательное оборудование: производственные столы, секция - стол с охлаждаемым шкафом и </w:t>
      </w:r>
      <w:proofErr w:type="gramStart"/>
      <w:r w:rsidRPr="00020F18">
        <w:rPr>
          <w:color w:val="000000"/>
          <w:sz w:val="28"/>
          <w:szCs w:val="28"/>
        </w:rPr>
        <w:t>горкой  –</w:t>
      </w:r>
      <w:proofErr w:type="gramEnd"/>
      <w:r w:rsidRPr="00020F18">
        <w:rPr>
          <w:color w:val="000000"/>
          <w:sz w:val="28"/>
          <w:szCs w:val="28"/>
        </w:rPr>
        <w:t xml:space="preserve"> для приготовления порционных первых блюд, для оформления блюд, хранения полуфабрикатов и зелени.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>2.Ознакомьтесь с технологической линией соусного отделения, предназначенного для приготовления вторых блюд, гарниров и соусов.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 xml:space="preserve">Обратите внимание: в соусном отделении горячего цеха организованы рабочие места для приготовления блюд из полуфабрикатов из мяса, рыбы, овощей, а также для приготовления гарниров и соусов в </w:t>
      </w:r>
      <w:proofErr w:type="spellStart"/>
      <w:r w:rsidRPr="00020F18">
        <w:rPr>
          <w:color w:val="000000"/>
          <w:sz w:val="28"/>
          <w:szCs w:val="28"/>
        </w:rPr>
        <w:t>наплитной</w:t>
      </w:r>
      <w:proofErr w:type="spellEnd"/>
      <w:r w:rsidRPr="00020F18">
        <w:rPr>
          <w:color w:val="000000"/>
          <w:sz w:val="28"/>
          <w:szCs w:val="28"/>
        </w:rPr>
        <w:t xml:space="preserve"> посуде.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>В линии размещены: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 xml:space="preserve">- </w:t>
      </w:r>
      <w:proofErr w:type="gramStart"/>
      <w:r w:rsidRPr="00020F18">
        <w:rPr>
          <w:color w:val="000000"/>
          <w:sz w:val="28"/>
          <w:szCs w:val="28"/>
        </w:rPr>
        <w:t>пищеварочные  котлы</w:t>
      </w:r>
      <w:proofErr w:type="gramEnd"/>
      <w:r w:rsidRPr="00020F18">
        <w:rPr>
          <w:color w:val="000000"/>
          <w:sz w:val="28"/>
          <w:szCs w:val="28"/>
        </w:rPr>
        <w:t xml:space="preserve"> – для варки овощных и крупяных гарниров;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>- плиты;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>- жарочные шкафы;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>-  фритюрницы;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 xml:space="preserve">- </w:t>
      </w:r>
      <w:proofErr w:type="spellStart"/>
      <w:r w:rsidRPr="00020F18">
        <w:rPr>
          <w:color w:val="000000"/>
          <w:sz w:val="28"/>
          <w:szCs w:val="28"/>
        </w:rPr>
        <w:t>пастокукеры</w:t>
      </w:r>
      <w:proofErr w:type="spellEnd"/>
      <w:r w:rsidRPr="00020F18">
        <w:rPr>
          <w:color w:val="000000"/>
          <w:sz w:val="28"/>
          <w:szCs w:val="28"/>
        </w:rPr>
        <w:t>;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>- гриль;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 xml:space="preserve">- </w:t>
      </w:r>
      <w:proofErr w:type="spellStart"/>
      <w:r w:rsidRPr="00020F18">
        <w:rPr>
          <w:color w:val="000000"/>
          <w:sz w:val="28"/>
          <w:szCs w:val="28"/>
        </w:rPr>
        <w:t>пароконвектомат</w:t>
      </w:r>
      <w:proofErr w:type="spellEnd"/>
      <w:r w:rsidRPr="00020F18">
        <w:rPr>
          <w:color w:val="000000"/>
          <w:sz w:val="28"/>
          <w:szCs w:val="28"/>
        </w:rPr>
        <w:t>;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>- электро- сковороды;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 xml:space="preserve">- </w:t>
      </w:r>
      <w:proofErr w:type="spellStart"/>
      <w:r w:rsidRPr="00020F18">
        <w:rPr>
          <w:color w:val="000000"/>
          <w:sz w:val="28"/>
          <w:szCs w:val="28"/>
        </w:rPr>
        <w:t>шашлычница</w:t>
      </w:r>
      <w:proofErr w:type="spellEnd"/>
      <w:r w:rsidRPr="00020F18">
        <w:rPr>
          <w:color w:val="000000"/>
          <w:sz w:val="28"/>
          <w:szCs w:val="28"/>
        </w:rPr>
        <w:t>;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>- мармиты – для кратковременного хранения вторых блюд в горячем состоянии;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>- холодильные шкафы;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 xml:space="preserve">- вспомогательное оборудование: производственные столы, секция - стол с охлаждаемым шкафом - для </w:t>
      </w:r>
      <w:proofErr w:type="spellStart"/>
      <w:r w:rsidRPr="00020F18">
        <w:rPr>
          <w:color w:val="000000"/>
          <w:sz w:val="28"/>
          <w:szCs w:val="28"/>
        </w:rPr>
        <w:t>порционирования</w:t>
      </w:r>
      <w:proofErr w:type="spellEnd"/>
      <w:r w:rsidRPr="00020F18">
        <w:rPr>
          <w:color w:val="000000"/>
          <w:sz w:val="28"/>
          <w:szCs w:val="28"/>
        </w:rPr>
        <w:t xml:space="preserve"> и оформления блюд, секция – стол со встроенной моечной ванной – для доработки полуфабрикатов и зелени, стеллажи, ванна для промывания гарниров.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lastRenderedPageBreak/>
        <w:t>Обратите внимание на размещение механического оборудования: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>универсального привода, овощерезки, протирочной машины, машины картофельного пюре.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>3.Рабочие места горячего цеха оснащаются:</w:t>
      </w:r>
    </w:p>
    <w:p w:rsidR="00020F18" w:rsidRPr="00020F18" w:rsidRDefault="00020F18" w:rsidP="00020F18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 xml:space="preserve">-  посудой для выполнения определённых операций: </w:t>
      </w:r>
      <w:proofErr w:type="spellStart"/>
      <w:r w:rsidRPr="00020F18">
        <w:rPr>
          <w:color w:val="000000"/>
          <w:sz w:val="28"/>
          <w:szCs w:val="28"/>
        </w:rPr>
        <w:t>наплитными</w:t>
      </w:r>
      <w:proofErr w:type="spellEnd"/>
      <w:r w:rsidRPr="00020F18">
        <w:rPr>
          <w:color w:val="000000"/>
          <w:sz w:val="28"/>
          <w:szCs w:val="28"/>
        </w:rPr>
        <w:t xml:space="preserve"> котлами, котлами – </w:t>
      </w:r>
      <w:proofErr w:type="spellStart"/>
      <w:r w:rsidRPr="00020F18">
        <w:rPr>
          <w:color w:val="000000"/>
          <w:sz w:val="28"/>
          <w:szCs w:val="28"/>
        </w:rPr>
        <w:t>корабинами</w:t>
      </w:r>
      <w:proofErr w:type="spellEnd"/>
      <w:r w:rsidRPr="00020F18">
        <w:rPr>
          <w:color w:val="000000"/>
          <w:sz w:val="28"/>
          <w:szCs w:val="28"/>
        </w:rPr>
        <w:t xml:space="preserve"> (для варки и </w:t>
      </w:r>
      <w:proofErr w:type="spellStart"/>
      <w:r w:rsidRPr="00020F18">
        <w:rPr>
          <w:color w:val="000000"/>
          <w:sz w:val="28"/>
          <w:szCs w:val="28"/>
        </w:rPr>
        <w:t>припускания</w:t>
      </w:r>
      <w:proofErr w:type="spellEnd"/>
      <w:r w:rsidRPr="00020F18">
        <w:rPr>
          <w:color w:val="000000"/>
          <w:sz w:val="28"/>
          <w:szCs w:val="28"/>
        </w:rPr>
        <w:t xml:space="preserve"> рыбы), </w:t>
      </w:r>
      <w:proofErr w:type="spellStart"/>
      <w:r w:rsidRPr="00020F18">
        <w:rPr>
          <w:color w:val="000000"/>
          <w:sz w:val="28"/>
          <w:szCs w:val="28"/>
        </w:rPr>
        <w:t>катлами</w:t>
      </w:r>
      <w:proofErr w:type="spellEnd"/>
      <w:r w:rsidRPr="00020F18">
        <w:rPr>
          <w:color w:val="000000"/>
          <w:sz w:val="28"/>
          <w:szCs w:val="28"/>
        </w:rPr>
        <w:t xml:space="preserve"> с решётками – вкладышами (для варки диетических блюд на пару), сотейниками (для </w:t>
      </w:r>
      <w:proofErr w:type="spellStart"/>
      <w:r w:rsidRPr="00020F18">
        <w:rPr>
          <w:color w:val="000000"/>
          <w:sz w:val="28"/>
          <w:szCs w:val="28"/>
        </w:rPr>
        <w:t>пассерования</w:t>
      </w:r>
      <w:proofErr w:type="spellEnd"/>
      <w:r w:rsidRPr="00020F18">
        <w:rPr>
          <w:color w:val="000000"/>
          <w:sz w:val="28"/>
          <w:szCs w:val="28"/>
        </w:rPr>
        <w:t xml:space="preserve"> овощей)</w:t>
      </w:r>
      <w:proofErr w:type="gramStart"/>
      <w:r w:rsidRPr="00020F18">
        <w:rPr>
          <w:color w:val="000000"/>
          <w:sz w:val="28"/>
          <w:szCs w:val="28"/>
        </w:rPr>
        <w:t>, ,</w:t>
      </w:r>
      <w:proofErr w:type="gramEnd"/>
      <w:r w:rsidRPr="00020F18">
        <w:rPr>
          <w:color w:val="000000"/>
          <w:sz w:val="28"/>
          <w:szCs w:val="28"/>
        </w:rPr>
        <w:t xml:space="preserve"> противнями (для обжаривания полуфабрикатов), сковородами, кастрюлями;</w:t>
      </w:r>
    </w:p>
    <w:p w:rsidR="00020F18" w:rsidRPr="000E6D45" w:rsidRDefault="00020F18" w:rsidP="000E6D45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20F18">
        <w:rPr>
          <w:color w:val="000000"/>
          <w:sz w:val="28"/>
          <w:szCs w:val="28"/>
        </w:rPr>
        <w:t>- инструментами, инвентарём: ситом, венчиками, весёлкой, вилкой поварской, лопатками, шумовками</w:t>
      </w:r>
      <w:r w:rsidR="000E6D45">
        <w:rPr>
          <w:color w:val="000000"/>
          <w:sz w:val="28"/>
          <w:szCs w:val="28"/>
        </w:rPr>
        <w:t>, шпажками.</w:t>
      </w:r>
    </w:p>
    <w:p w:rsidR="002C3A40" w:rsidRPr="000E6D45" w:rsidRDefault="002C3A40" w:rsidP="000E6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Последовательность </w:t>
      </w:r>
      <w:r w:rsidR="000E6D4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выполнения практической работы:</w:t>
      </w:r>
    </w:p>
    <w:p w:rsidR="002C3A40" w:rsidRPr="0057516A" w:rsidRDefault="002C3A40" w:rsidP="002C3A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Указания к работе:</w:t>
      </w:r>
    </w:p>
    <w:p w:rsidR="002C3A40" w:rsidRPr="0057516A" w:rsidRDefault="00020F18" w:rsidP="0002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C3A40"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задание.</w:t>
      </w:r>
    </w:p>
    <w:p w:rsidR="002C3A40" w:rsidRDefault="00020F18" w:rsidP="0002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C3A40" w:rsidRPr="00111D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Обобщив полученные з</w:t>
      </w:r>
      <w:r w:rsidR="002C3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нания по пройденному материалу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нарисуйте схему расположения оборудования в горячем цехе</w:t>
      </w:r>
    </w:p>
    <w:p w:rsidR="002C3A40" w:rsidRDefault="00020F18" w:rsidP="002C3A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C3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Заполните таблицу </w:t>
      </w:r>
      <w:r w:rsidR="002C3A40" w:rsidRPr="0032604E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Виды технологического оборудования в заготовочном цехе.</w:t>
      </w:r>
    </w:p>
    <w:p w:rsidR="002C3A40" w:rsidRPr="00111D29" w:rsidRDefault="00020F18" w:rsidP="0002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C3A40" w:rsidRPr="0011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Ответьте на контрольные </w:t>
      </w:r>
      <w:proofErr w:type="gramStart"/>
      <w:r w:rsidR="002C3A40" w:rsidRPr="00111D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вопросы..</w:t>
      </w:r>
      <w:proofErr w:type="gramEnd"/>
    </w:p>
    <w:p w:rsidR="002C3A40" w:rsidRPr="0057516A" w:rsidRDefault="00020F18" w:rsidP="0002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2C3A40"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</w:t>
      </w:r>
      <w:r w:rsidR="002C3A4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 и сдача практической работы.</w:t>
      </w:r>
    </w:p>
    <w:p w:rsidR="002C3A40" w:rsidRPr="0057516A" w:rsidRDefault="002C3A40" w:rsidP="002C3A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F18" w:rsidRPr="00020F18" w:rsidRDefault="002C3A40" w:rsidP="00020F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После</w:t>
      </w:r>
      <w:r w:rsidR="00020F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довательность выполнения работы</w:t>
      </w:r>
    </w:p>
    <w:p w:rsidR="00020F18" w:rsidRPr="00994E90" w:rsidRDefault="00020F18" w:rsidP="00020F18">
      <w:pPr>
        <w:pStyle w:val="ae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994E90">
        <w:rPr>
          <w:color w:val="000000"/>
          <w:sz w:val="28"/>
          <w:szCs w:val="28"/>
        </w:rPr>
        <w:t>1.Изучить организацию рабочих мест в горячем цехе.</w:t>
      </w:r>
    </w:p>
    <w:p w:rsidR="00020F18" w:rsidRPr="00994E90" w:rsidRDefault="00020F18" w:rsidP="00020F18">
      <w:pPr>
        <w:pStyle w:val="ae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994E90">
        <w:rPr>
          <w:color w:val="000000"/>
          <w:sz w:val="28"/>
          <w:szCs w:val="28"/>
        </w:rPr>
        <w:t>2. Зарисовать схему расположения оборудования в суповом и соусном отделениях горячего цеха.</w:t>
      </w:r>
    </w:p>
    <w:p w:rsidR="00020F18" w:rsidRPr="00994E90" w:rsidRDefault="00020F18" w:rsidP="00020F18">
      <w:pPr>
        <w:pStyle w:val="ae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994E90">
        <w:rPr>
          <w:color w:val="000000"/>
          <w:sz w:val="28"/>
          <w:szCs w:val="28"/>
        </w:rPr>
        <w:t xml:space="preserve">3. Заполнить таблицу </w:t>
      </w:r>
      <w:proofErr w:type="gramStart"/>
      <w:r w:rsidRPr="00994E90">
        <w:rPr>
          <w:color w:val="000000"/>
          <w:sz w:val="28"/>
          <w:szCs w:val="28"/>
        </w:rPr>
        <w:t>« Оборудование</w:t>
      </w:r>
      <w:proofErr w:type="gramEnd"/>
      <w:r w:rsidRPr="00994E90">
        <w:rPr>
          <w:color w:val="000000"/>
          <w:sz w:val="28"/>
          <w:szCs w:val="28"/>
        </w:rPr>
        <w:t xml:space="preserve"> и инвентарь, использующийся  в горячем цехе»</w:t>
      </w:r>
    </w:p>
    <w:tbl>
      <w:tblPr>
        <w:tblStyle w:val="a9"/>
        <w:tblW w:w="0" w:type="auto"/>
        <w:tblInd w:w="-113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0F18" w:rsidRPr="00020F18" w:rsidTr="00020F18">
        <w:trPr>
          <w:trHeight w:val="740"/>
        </w:trPr>
        <w:tc>
          <w:tcPr>
            <w:tcW w:w="9571" w:type="dxa"/>
            <w:gridSpan w:val="3"/>
          </w:tcPr>
          <w:p w:rsidR="00020F18" w:rsidRPr="00020F18" w:rsidRDefault="00020F18" w:rsidP="00020F18">
            <w:pPr>
              <w:jc w:val="center"/>
              <w:textAlignment w:val="baseline"/>
              <w:rPr>
                <w:color w:val="000000"/>
                <w:sz w:val="24"/>
                <w:szCs w:val="28"/>
              </w:rPr>
            </w:pPr>
            <w:r w:rsidRPr="00020F18">
              <w:rPr>
                <w:color w:val="000000"/>
                <w:sz w:val="24"/>
                <w:szCs w:val="28"/>
              </w:rPr>
              <w:t>Суповое отделение</w:t>
            </w:r>
          </w:p>
        </w:tc>
      </w:tr>
      <w:tr w:rsidR="00020F18" w:rsidRPr="00020F18" w:rsidTr="006E30B4">
        <w:tc>
          <w:tcPr>
            <w:tcW w:w="3190" w:type="dxa"/>
          </w:tcPr>
          <w:p w:rsidR="00020F18" w:rsidRPr="00020F18" w:rsidRDefault="00020F18" w:rsidP="00020F18">
            <w:pPr>
              <w:jc w:val="center"/>
              <w:textAlignment w:val="baseline"/>
              <w:rPr>
                <w:color w:val="000000"/>
                <w:sz w:val="24"/>
                <w:szCs w:val="28"/>
              </w:rPr>
            </w:pPr>
            <w:r w:rsidRPr="00020F18">
              <w:rPr>
                <w:color w:val="000000"/>
                <w:sz w:val="24"/>
                <w:szCs w:val="28"/>
              </w:rPr>
              <w:t>Оборудование</w:t>
            </w:r>
          </w:p>
        </w:tc>
        <w:tc>
          <w:tcPr>
            <w:tcW w:w="3190" w:type="dxa"/>
          </w:tcPr>
          <w:p w:rsidR="00020F18" w:rsidRPr="00020F18" w:rsidRDefault="00020F18" w:rsidP="00020F18">
            <w:pPr>
              <w:jc w:val="center"/>
              <w:textAlignment w:val="baseline"/>
              <w:rPr>
                <w:color w:val="000000"/>
                <w:sz w:val="24"/>
                <w:szCs w:val="28"/>
              </w:rPr>
            </w:pPr>
            <w:r w:rsidRPr="00020F18">
              <w:rPr>
                <w:color w:val="000000"/>
                <w:sz w:val="24"/>
                <w:szCs w:val="28"/>
              </w:rPr>
              <w:t>Инвентарь, инструменты</w:t>
            </w:r>
          </w:p>
        </w:tc>
        <w:tc>
          <w:tcPr>
            <w:tcW w:w="3191" w:type="dxa"/>
          </w:tcPr>
          <w:p w:rsidR="00020F18" w:rsidRPr="00020F18" w:rsidRDefault="00020F18" w:rsidP="00020F18">
            <w:pPr>
              <w:jc w:val="center"/>
              <w:textAlignment w:val="baseline"/>
              <w:rPr>
                <w:color w:val="000000"/>
                <w:sz w:val="24"/>
                <w:szCs w:val="28"/>
              </w:rPr>
            </w:pPr>
            <w:r w:rsidRPr="00020F18">
              <w:rPr>
                <w:color w:val="000000"/>
                <w:sz w:val="24"/>
                <w:szCs w:val="28"/>
              </w:rPr>
              <w:t>Блюда</w:t>
            </w:r>
          </w:p>
        </w:tc>
      </w:tr>
      <w:tr w:rsidR="00020F18" w:rsidRPr="00020F18" w:rsidTr="006E30B4">
        <w:trPr>
          <w:trHeight w:val="346"/>
        </w:trPr>
        <w:tc>
          <w:tcPr>
            <w:tcW w:w="3190" w:type="dxa"/>
          </w:tcPr>
          <w:p w:rsidR="00020F18" w:rsidRPr="00020F18" w:rsidRDefault="00020F18" w:rsidP="00020F18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</w:rPr>
            </w:pPr>
            <w:r w:rsidRPr="00020F18">
              <w:rPr>
                <w:color w:val="000000"/>
                <w:szCs w:val="28"/>
              </w:rPr>
              <w:t xml:space="preserve">- </w:t>
            </w:r>
            <w:proofErr w:type="gramStart"/>
            <w:r w:rsidRPr="00020F18">
              <w:rPr>
                <w:color w:val="000000"/>
                <w:szCs w:val="28"/>
              </w:rPr>
              <w:t>пищеварочные  котлы</w:t>
            </w:r>
            <w:proofErr w:type="gramEnd"/>
            <w:r w:rsidRPr="00020F18">
              <w:rPr>
                <w:color w:val="000000"/>
                <w:szCs w:val="28"/>
              </w:rPr>
              <w:t xml:space="preserve"> – для варки бульонов;</w:t>
            </w:r>
          </w:p>
          <w:p w:rsidR="00020F18" w:rsidRPr="00020F18" w:rsidRDefault="00020F18" w:rsidP="00020F18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</w:rPr>
            </w:pPr>
            <w:r w:rsidRPr="00020F18">
              <w:rPr>
                <w:color w:val="000000"/>
                <w:szCs w:val="28"/>
              </w:rPr>
              <w:t xml:space="preserve">- варочное устройство – для варки заправочных супов, вторых и </w:t>
            </w:r>
            <w:proofErr w:type="spellStart"/>
            <w:r w:rsidRPr="00020F18">
              <w:rPr>
                <w:color w:val="000000"/>
                <w:szCs w:val="28"/>
              </w:rPr>
              <w:t>третих</w:t>
            </w:r>
            <w:proofErr w:type="spellEnd"/>
            <w:r w:rsidRPr="00020F18">
              <w:rPr>
                <w:color w:val="000000"/>
                <w:szCs w:val="28"/>
              </w:rPr>
              <w:t xml:space="preserve"> блюд, гарниров;</w:t>
            </w:r>
          </w:p>
          <w:p w:rsidR="00020F18" w:rsidRPr="00020F18" w:rsidRDefault="00020F18" w:rsidP="00020F18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</w:rPr>
            </w:pPr>
            <w:r w:rsidRPr="00020F18">
              <w:rPr>
                <w:color w:val="000000"/>
                <w:szCs w:val="28"/>
              </w:rPr>
              <w:t>-  плиты;</w:t>
            </w:r>
          </w:p>
          <w:p w:rsidR="00020F18" w:rsidRPr="00020F18" w:rsidRDefault="00020F18" w:rsidP="00020F18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</w:rPr>
            </w:pPr>
            <w:r w:rsidRPr="00020F18">
              <w:rPr>
                <w:color w:val="000000"/>
                <w:szCs w:val="28"/>
              </w:rPr>
              <w:t xml:space="preserve">- сковороды – для </w:t>
            </w:r>
            <w:proofErr w:type="spellStart"/>
            <w:r w:rsidRPr="00020F18">
              <w:rPr>
                <w:color w:val="000000"/>
                <w:szCs w:val="28"/>
              </w:rPr>
              <w:t>пассерования</w:t>
            </w:r>
            <w:proofErr w:type="spellEnd"/>
            <w:r w:rsidRPr="00020F18">
              <w:rPr>
                <w:color w:val="000000"/>
                <w:szCs w:val="28"/>
              </w:rPr>
              <w:t xml:space="preserve"> овощей;</w:t>
            </w:r>
          </w:p>
          <w:p w:rsidR="00020F18" w:rsidRPr="00020F18" w:rsidRDefault="00020F18" w:rsidP="00020F18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</w:rPr>
            </w:pPr>
            <w:r w:rsidRPr="00020F18">
              <w:rPr>
                <w:color w:val="000000"/>
                <w:szCs w:val="28"/>
              </w:rPr>
              <w:t>- вспомогательное оборудование: производственные столы,</w:t>
            </w:r>
          </w:p>
          <w:p w:rsidR="00020F18" w:rsidRPr="00020F18" w:rsidRDefault="00020F18" w:rsidP="00020F18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</w:rPr>
            </w:pPr>
            <w:r w:rsidRPr="00020F18">
              <w:rPr>
                <w:color w:val="000000"/>
                <w:szCs w:val="28"/>
              </w:rPr>
              <w:t xml:space="preserve"> секция - стол с охлаждаемым шкафом и горкой  – для приготовления порционных первых блюд, для оформления блюд, </w:t>
            </w:r>
            <w:r w:rsidRPr="00020F18">
              <w:rPr>
                <w:color w:val="000000"/>
                <w:szCs w:val="28"/>
              </w:rPr>
              <w:lastRenderedPageBreak/>
              <w:t>хранения полуфабрикатов и зелени.</w:t>
            </w:r>
          </w:p>
        </w:tc>
        <w:tc>
          <w:tcPr>
            <w:tcW w:w="3190" w:type="dxa"/>
          </w:tcPr>
          <w:p w:rsidR="00020F18" w:rsidRPr="00020F18" w:rsidRDefault="00020F18" w:rsidP="00020F18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</w:rPr>
            </w:pPr>
            <w:proofErr w:type="spellStart"/>
            <w:r w:rsidRPr="00020F18">
              <w:rPr>
                <w:color w:val="000000"/>
                <w:szCs w:val="28"/>
              </w:rPr>
              <w:lastRenderedPageBreak/>
              <w:t>наплитные</w:t>
            </w:r>
            <w:proofErr w:type="spellEnd"/>
            <w:r w:rsidRPr="00020F18">
              <w:rPr>
                <w:color w:val="000000"/>
                <w:szCs w:val="28"/>
              </w:rPr>
              <w:t xml:space="preserve"> котлы,</w:t>
            </w:r>
          </w:p>
          <w:p w:rsidR="00020F18" w:rsidRPr="00020F18" w:rsidRDefault="00020F18" w:rsidP="00020F18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</w:rPr>
            </w:pPr>
            <w:r w:rsidRPr="00020F18">
              <w:rPr>
                <w:color w:val="000000"/>
                <w:szCs w:val="28"/>
              </w:rPr>
              <w:t xml:space="preserve">сотейниками (для </w:t>
            </w:r>
            <w:proofErr w:type="spellStart"/>
            <w:r w:rsidRPr="00020F18">
              <w:rPr>
                <w:color w:val="000000"/>
                <w:szCs w:val="28"/>
              </w:rPr>
              <w:t>пассерования</w:t>
            </w:r>
            <w:proofErr w:type="spellEnd"/>
            <w:r w:rsidRPr="00020F18">
              <w:rPr>
                <w:color w:val="000000"/>
                <w:szCs w:val="28"/>
              </w:rPr>
              <w:t xml:space="preserve"> овощей), </w:t>
            </w:r>
          </w:p>
          <w:p w:rsidR="00020F18" w:rsidRPr="00020F18" w:rsidRDefault="00020F18" w:rsidP="00020F18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</w:rPr>
            </w:pPr>
            <w:r w:rsidRPr="00020F18">
              <w:rPr>
                <w:color w:val="000000"/>
                <w:szCs w:val="28"/>
              </w:rPr>
              <w:t xml:space="preserve"> сковородами, кастрюлями;</w:t>
            </w:r>
          </w:p>
          <w:p w:rsidR="00020F18" w:rsidRPr="00020F18" w:rsidRDefault="00020F18" w:rsidP="00020F18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</w:rPr>
            </w:pPr>
            <w:r w:rsidRPr="00020F18">
              <w:rPr>
                <w:color w:val="000000"/>
                <w:szCs w:val="28"/>
              </w:rPr>
              <w:t>- инструментами, инвентарём: ситом, венчиками, весёлкой, вилкой поварской, лопатками, шумовками, шпажками.</w:t>
            </w:r>
          </w:p>
          <w:p w:rsidR="00020F18" w:rsidRPr="00020F18" w:rsidRDefault="00020F18" w:rsidP="00020F18">
            <w:pPr>
              <w:textAlignment w:val="baseline"/>
              <w:rPr>
                <w:color w:val="000000"/>
                <w:sz w:val="24"/>
                <w:szCs w:val="28"/>
              </w:rPr>
            </w:pPr>
          </w:p>
        </w:tc>
        <w:tc>
          <w:tcPr>
            <w:tcW w:w="3191" w:type="dxa"/>
          </w:tcPr>
          <w:p w:rsidR="00020F18" w:rsidRPr="00020F18" w:rsidRDefault="00020F18" w:rsidP="00020F18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</w:rPr>
            </w:pPr>
          </w:p>
          <w:p w:rsidR="00020F18" w:rsidRPr="00020F18" w:rsidRDefault="00020F18" w:rsidP="00020F18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</w:rPr>
            </w:pPr>
            <w:r w:rsidRPr="00020F18">
              <w:rPr>
                <w:color w:val="000000"/>
                <w:szCs w:val="28"/>
              </w:rPr>
              <w:t>- для приготовления </w:t>
            </w:r>
            <w:hyperlink r:id="rId13" w:tooltip="Бульон" w:history="1">
              <w:r w:rsidRPr="00020F18">
                <w:rPr>
                  <w:rStyle w:val="ac"/>
                  <w:color w:val="743399"/>
                  <w:szCs w:val="28"/>
                  <w:bdr w:val="none" w:sz="0" w:space="0" w:color="auto" w:frame="1"/>
                </w:rPr>
                <w:t>бульонов</w:t>
              </w:r>
            </w:hyperlink>
            <w:r w:rsidRPr="00020F18">
              <w:rPr>
                <w:color w:val="000000"/>
                <w:szCs w:val="28"/>
              </w:rPr>
              <w:t xml:space="preserve">, </w:t>
            </w:r>
          </w:p>
          <w:p w:rsidR="00020F18" w:rsidRPr="00020F18" w:rsidRDefault="00020F18" w:rsidP="00020F18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</w:rPr>
            </w:pPr>
          </w:p>
          <w:p w:rsidR="00020F18" w:rsidRPr="00020F18" w:rsidRDefault="00020F18" w:rsidP="00020F18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</w:rPr>
            </w:pPr>
            <w:r w:rsidRPr="00020F18">
              <w:rPr>
                <w:color w:val="000000"/>
                <w:szCs w:val="28"/>
              </w:rPr>
              <w:t xml:space="preserve">- для приготовления супов, </w:t>
            </w:r>
          </w:p>
          <w:p w:rsidR="00020F18" w:rsidRPr="00020F18" w:rsidRDefault="00020F18" w:rsidP="00020F18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</w:rPr>
            </w:pPr>
          </w:p>
          <w:p w:rsidR="00020F18" w:rsidRPr="00020F18" w:rsidRDefault="00020F18" w:rsidP="00020F18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</w:rPr>
            </w:pPr>
            <w:r w:rsidRPr="00020F18">
              <w:rPr>
                <w:color w:val="000000"/>
                <w:szCs w:val="28"/>
              </w:rPr>
              <w:t xml:space="preserve">- для </w:t>
            </w:r>
            <w:proofErr w:type="spellStart"/>
            <w:r w:rsidRPr="00020F18">
              <w:rPr>
                <w:color w:val="000000"/>
                <w:szCs w:val="28"/>
              </w:rPr>
              <w:t>порционирования</w:t>
            </w:r>
            <w:proofErr w:type="spellEnd"/>
            <w:r w:rsidRPr="00020F18">
              <w:rPr>
                <w:color w:val="000000"/>
                <w:szCs w:val="28"/>
              </w:rPr>
              <w:t xml:space="preserve"> мяса, рыбы, птицы, </w:t>
            </w:r>
          </w:p>
          <w:p w:rsidR="00020F18" w:rsidRPr="00020F18" w:rsidRDefault="00020F18" w:rsidP="00020F18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</w:rPr>
            </w:pPr>
          </w:p>
          <w:p w:rsidR="00020F18" w:rsidRPr="00020F18" w:rsidRDefault="00020F18" w:rsidP="00020F18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</w:rPr>
            </w:pPr>
            <w:r w:rsidRPr="00020F18">
              <w:rPr>
                <w:color w:val="000000"/>
                <w:szCs w:val="28"/>
              </w:rPr>
              <w:t xml:space="preserve">- для </w:t>
            </w:r>
            <w:proofErr w:type="spellStart"/>
            <w:r w:rsidRPr="00020F18">
              <w:rPr>
                <w:color w:val="000000"/>
                <w:szCs w:val="28"/>
              </w:rPr>
              <w:t>порционирования</w:t>
            </w:r>
            <w:proofErr w:type="spellEnd"/>
            <w:r w:rsidRPr="00020F18">
              <w:rPr>
                <w:color w:val="000000"/>
                <w:szCs w:val="28"/>
              </w:rPr>
              <w:t xml:space="preserve"> и отпуска первых блюд, </w:t>
            </w:r>
          </w:p>
          <w:p w:rsidR="00020F18" w:rsidRPr="00020F18" w:rsidRDefault="00020F18" w:rsidP="00020F18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</w:rPr>
            </w:pPr>
          </w:p>
          <w:p w:rsidR="00020F18" w:rsidRPr="00020F18" w:rsidRDefault="00020F18" w:rsidP="00020F18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</w:rPr>
            </w:pPr>
            <w:r w:rsidRPr="00020F18">
              <w:rPr>
                <w:color w:val="000000"/>
                <w:szCs w:val="28"/>
              </w:rPr>
              <w:t>- для приготовления гарниров к супам.</w:t>
            </w:r>
          </w:p>
          <w:p w:rsidR="00020F18" w:rsidRPr="00020F18" w:rsidRDefault="00020F18" w:rsidP="00020F18">
            <w:pPr>
              <w:pStyle w:val="ae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</w:rPr>
            </w:pPr>
          </w:p>
          <w:p w:rsidR="00020F18" w:rsidRPr="00020F18" w:rsidRDefault="00020F18" w:rsidP="00020F18">
            <w:pPr>
              <w:textAlignment w:val="baseline"/>
              <w:rPr>
                <w:color w:val="000000"/>
                <w:sz w:val="24"/>
                <w:szCs w:val="28"/>
              </w:rPr>
            </w:pPr>
          </w:p>
        </w:tc>
      </w:tr>
      <w:tr w:rsidR="00020F18" w:rsidRPr="00020F18" w:rsidTr="006E30B4">
        <w:tc>
          <w:tcPr>
            <w:tcW w:w="9571" w:type="dxa"/>
            <w:gridSpan w:val="3"/>
          </w:tcPr>
          <w:p w:rsidR="00020F18" w:rsidRPr="00020F18" w:rsidRDefault="00020F18" w:rsidP="00020F18">
            <w:pPr>
              <w:jc w:val="center"/>
              <w:textAlignment w:val="baseline"/>
              <w:rPr>
                <w:color w:val="000000"/>
                <w:sz w:val="24"/>
                <w:szCs w:val="28"/>
              </w:rPr>
            </w:pPr>
            <w:r w:rsidRPr="00020F18">
              <w:rPr>
                <w:color w:val="000000"/>
                <w:sz w:val="24"/>
                <w:szCs w:val="28"/>
              </w:rPr>
              <w:lastRenderedPageBreak/>
              <w:t>Соусное отделение</w:t>
            </w:r>
          </w:p>
        </w:tc>
      </w:tr>
      <w:tr w:rsidR="00020F18" w:rsidRPr="00020F18" w:rsidTr="006E30B4">
        <w:tc>
          <w:tcPr>
            <w:tcW w:w="3190" w:type="dxa"/>
          </w:tcPr>
          <w:p w:rsidR="00020F18" w:rsidRPr="00020F18" w:rsidRDefault="00020F18" w:rsidP="00020F18">
            <w:pPr>
              <w:jc w:val="center"/>
              <w:textAlignment w:val="baseline"/>
              <w:rPr>
                <w:color w:val="000000"/>
                <w:sz w:val="24"/>
                <w:szCs w:val="28"/>
              </w:rPr>
            </w:pPr>
            <w:r w:rsidRPr="00020F18">
              <w:rPr>
                <w:color w:val="000000"/>
                <w:sz w:val="24"/>
                <w:szCs w:val="28"/>
              </w:rPr>
              <w:t>Оборудование</w:t>
            </w:r>
          </w:p>
        </w:tc>
        <w:tc>
          <w:tcPr>
            <w:tcW w:w="3190" w:type="dxa"/>
          </w:tcPr>
          <w:p w:rsidR="00020F18" w:rsidRPr="00020F18" w:rsidRDefault="00020F18" w:rsidP="00020F18">
            <w:pPr>
              <w:jc w:val="center"/>
              <w:textAlignment w:val="baseline"/>
              <w:rPr>
                <w:color w:val="000000"/>
                <w:sz w:val="24"/>
                <w:szCs w:val="28"/>
              </w:rPr>
            </w:pPr>
            <w:r w:rsidRPr="00020F18">
              <w:rPr>
                <w:color w:val="000000"/>
                <w:sz w:val="24"/>
                <w:szCs w:val="28"/>
              </w:rPr>
              <w:t>Инвентарь, инструменты</w:t>
            </w:r>
          </w:p>
        </w:tc>
        <w:tc>
          <w:tcPr>
            <w:tcW w:w="3191" w:type="dxa"/>
          </w:tcPr>
          <w:p w:rsidR="00020F18" w:rsidRPr="00020F18" w:rsidRDefault="00020F18" w:rsidP="00020F18">
            <w:pPr>
              <w:jc w:val="center"/>
              <w:textAlignment w:val="baseline"/>
              <w:rPr>
                <w:color w:val="000000"/>
                <w:sz w:val="24"/>
                <w:szCs w:val="28"/>
              </w:rPr>
            </w:pPr>
            <w:r w:rsidRPr="00020F18">
              <w:rPr>
                <w:color w:val="000000"/>
                <w:sz w:val="24"/>
                <w:szCs w:val="28"/>
              </w:rPr>
              <w:t>Блюда</w:t>
            </w:r>
          </w:p>
        </w:tc>
      </w:tr>
      <w:tr w:rsidR="00020F18" w:rsidRPr="00020F18" w:rsidTr="006E30B4">
        <w:tc>
          <w:tcPr>
            <w:tcW w:w="3190" w:type="dxa"/>
          </w:tcPr>
          <w:p w:rsidR="00020F18" w:rsidRPr="00020F18" w:rsidRDefault="00020F18" w:rsidP="00020F18">
            <w:pPr>
              <w:textAlignment w:val="baseline"/>
              <w:rPr>
                <w:color w:val="000000"/>
                <w:sz w:val="24"/>
                <w:szCs w:val="28"/>
              </w:rPr>
            </w:pPr>
          </w:p>
        </w:tc>
        <w:tc>
          <w:tcPr>
            <w:tcW w:w="3190" w:type="dxa"/>
          </w:tcPr>
          <w:p w:rsidR="00020F18" w:rsidRPr="00020F18" w:rsidRDefault="00020F18" w:rsidP="00020F18">
            <w:pPr>
              <w:textAlignment w:val="baseline"/>
              <w:rPr>
                <w:color w:val="000000"/>
                <w:sz w:val="24"/>
                <w:szCs w:val="28"/>
              </w:rPr>
            </w:pPr>
          </w:p>
        </w:tc>
        <w:tc>
          <w:tcPr>
            <w:tcW w:w="3191" w:type="dxa"/>
          </w:tcPr>
          <w:p w:rsidR="00020F18" w:rsidRPr="00020F18" w:rsidRDefault="00020F18" w:rsidP="00020F18">
            <w:pPr>
              <w:textAlignment w:val="baseline"/>
              <w:rPr>
                <w:color w:val="000000"/>
                <w:sz w:val="24"/>
                <w:szCs w:val="28"/>
              </w:rPr>
            </w:pPr>
          </w:p>
        </w:tc>
      </w:tr>
    </w:tbl>
    <w:p w:rsidR="00020F18" w:rsidRDefault="00020F18" w:rsidP="001A370B">
      <w:pPr>
        <w:pStyle w:val="ae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994E90">
        <w:rPr>
          <w:color w:val="000000"/>
          <w:sz w:val="28"/>
          <w:szCs w:val="28"/>
        </w:rPr>
        <w:t>Ответить на контрольные вопросы.</w:t>
      </w:r>
    </w:p>
    <w:p w:rsidR="00020F18" w:rsidRPr="00020F18" w:rsidRDefault="00020F18" w:rsidP="00020F1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Какое расстояние должно быть между технологическими линиями в горячем цехе?</w:t>
      </w:r>
    </w:p>
    <w:p w:rsidR="00020F18" w:rsidRPr="00020F18" w:rsidRDefault="00020F18" w:rsidP="00020F1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D50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перечислите отработку умения повара.</w:t>
      </w:r>
    </w:p>
    <w:p w:rsidR="00020F18" w:rsidRPr="00020F18" w:rsidRDefault="00020F18" w:rsidP="00020F1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Перечислите виды немеханического оборудования, используемого в горячем цехе.</w:t>
      </w:r>
    </w:p>
    <w:p w:rsidR="00020F18" w:rsidRPr="00020F18" w:rsidRDefault="00020F18" w:rsidP="00020F1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Перечислите виды теплового оборудования, используемого в горячем цехе.</w:t>
      </w:r>
    </w:p>
    <w:p w:rsidR="002C3A40" w:rsidRPr="00020F18" w:rsidRDefault="00020F18" w:rsidP="00020F1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Перечислите виды механического оборудования, используемого в горячем цехе.</w:t>
      </w:r>
    </w:p>
    <w:p w:rsidR="002C3A40" w:rsidRDefault="002C3A40" w:rsidP="002C3A4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Литература:</w:t>
      </w:r>
    </w:p>
    <w:p w:rsidR="002C3A40" w:rsidRPr="000E6D45" w:rsidRDefault="000E6D45" w:rsidP="000E6D45">
      <w:pPr>
        <w:spacing w:after="0" w:line="240" w:lineRule="auto"/>
        <w:ind w:left="425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</w:t>
      </w:r>
      <w:r w:rsidR="002C3A40" w:rsidRPr="000E6D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Ботов, М.И. Оборудование предприятий общественного питания: Учебник / М.И. Ботов. - М.: </w:t>
      </w:r>
      <w:proofErr w:type="spellStart"/>
      <w:r w:rsidR="002C3A40" w:rsidRPr="000E6D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Academia</w:t>
      </w:r>
      <w:proofErr w:type="spellEnd"/>
      <w:r w:rsidR="002C3A40" w:rsidRPr="000E6D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2019. - 40 c.</w:t>
      </w:r>
    </w:p>
    <w:p w:rsidR="002C3A40" w:rsidRPr="000E6D45" w:rsidRDefault="000E6D45" w:rsidP="000E6D4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2.</w:t>
      </w:r>
      <w:r w:rsidR="002C3A40" w:rsidRPr="000E6D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 Золин, В.П. Технологическое оборудование предприятий общественного питания / В.П. Золин. - М.: </w:t>
      </w:r>
      <w:proofErr w:type="spellStart"/>
      <w:r w:rsidR="002C3A40" w:rsidRPr="000E6D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Academia</w:t>
      </w:r>
      <w:proofErr w:type="spellEnd"/>
      <w:r w:rsidR="002C3A40" w:rsidRPr="000E6D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2018. - 136 c.</w:t>
      </w:r>
    </w:p>
    <w:p w:rsidR="002C3A40" w:rsidRPr="000E6D45" w:rsidRDefault="000E6D45" w:rsidP="000E6D4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</w:t>
      </w:r>
      <w:r w:rsidR="002C3A40" w:rsidRPr="000E6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Радченко, Л.А. Организация производства и обслуживания на ПОП –Москва: Кнорус. 2018 г.</w:t>
      </w:r>
    </w:p>
    <w:p w:rsidR="002C3A40" w:rsidRPr="0057516A" w:rsidRDefault="002C3A40" w:rsidP="002C3A40">
      <w:pPr>
        <w:tabs>
          <w:tab w:val="left" w:pos="11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C3A40" w:rsidRPr="001F1EA6" w:rsidRDefault="002C3A40" w:rsidP="002C3A40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практической работы: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1418"/>
        <w:gridCol w:w="3480"/>
      </w:tblGrid>
      <w:tr w:rsidR="002C3A40" w:rsidRPr="0057516A" w:rsidTr="006E30B4">
        <w:tc>
          <w:tcPr>
            <w:tcW w:w="4565" w:type="dxa"/>
            <w:shd w:val="clear" w:color="auto" w:fill="auto"/>
          </w:tcPr>
          <w:p w:rsidR="002C3A40" w:rsidRPr="0057516A" w:rsidRDefault="002C3A40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18" w:type="dxa"/>
            <w:shd w:val="clear" w:color="auto" w:fill="auto"/>
          </w:tcPr>
          <w:p w:rsidR="002C3A40" w:rsidRPr="0057516A" w:rsidRDefault="002C3A40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3480" w:type="dxa"/>
            <w:shd w:val="clear" w:color="auto" w:fill="auto"/>
          </w:tcPr>
          <w:p w:rsidR="002C3A40" w:rsidRPr="0057516A" w:rsidRDefault="002C3A40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2C3A40" w:rsidRPr="0057516A" w:rsidTr="006E30B4">
        <w:tc>
          <w:tcPr>
            <w:tcW w:w="4565" w:type="dxa"/>
            <w:shd w:val="clear" w:color="auto" w:fill="auto"/>
          </w:tcPr>
          <w:p w:rsidR="002C3A40" w:rsidRPr="009E4D03" w:rsidRDefault="002C3A40" w:rsidP="001A370B">
            <w:pPr>
              <w:pStyle w:val="af2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полностью, получен правильный ответ</w:t>
            </w:r>
          </w:p>
          <w:p w:rsidR="002C3A40" w:rsidRPr="0057516A" w:rsidRDefault="002C3A40" w:rsidP="006E3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C3A40" w:rsidRPr="0057516A" w:rsidRDefault="002C3A40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A40" w:rsidRPr="0057516A" w:rsidRDefault="002C3A40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2C3A40" w:rsidRPr="0057516A" w:rsidRDefault="002C3A40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shd w:val="clear" w:color="auto" w:fill="auto"/>
          </w:tcPr>
          <w:p w:rsidR="002C3A40" w:rsidRPr="0057516A" w:rsidRDefault="002C3A40" w:rsidP="006E30B4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 нерациональное решение</w:t>
            </w:r>
          </w:p>
        </w:tc>
      </w:tr>
      <w:tr w:rsidR="002C3A40" w:rsidRPr="0057516A" w:rsidTr="006E30B4">
        <w:tc>
          <w:tcPr>
            <w:tcW w:w="4565" w:type="dxa"/>
            <w:shd w:val="clear" w:color="auto" w:fill="auto"/>
          </w:tcPr>
          <w:p w:rsidR="002C3A40" w:rsidRPr="009E4D03" w:rsidRDefault="002C3A40" w:rsidP="001A370B">
            <w:pPr>
              <w:pStyle w:val="af2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в общем виде, допущены незначительные ошибки</w:t>
            </w:r>
          </w:p>
        </w:tc>
        <w:tc>
          <w:tcPr>
            <w:tcW w:w="1418" w:type="dxa"/>
            <w:shd w:val="clear" w:color="auto" w:fill="auto"/>
          </w:tcPr>
          <w:p w:rsidR="002C3A40" w:rsidRPr="0057516A" w:rsidRDefault="002C3A40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80" w:type="dxa"/>
            <w:shd w:val="clear" w:color="auto" w:fill="auto"/>
          </w:tcPr>
          <w:p w:rsidR="002C3A40" w:rsidRPr="0057516A" w:rsidRDefault="002C3A40" w:rsidP="006E30B4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нарушение алгоритма ответа</w:t>
            </w:r>
          </w:p>
        </w:tc>
      </w:tr>
      <w:tr w:rsidR="002C3A40" w:rsidRPr="0057516A" w:rsidTr="006E30B4">
        <w:tc>
          <w:tcPr>
            <w:tcW w:w="4565" w:type="dxa"/>
            <w:shd w:val="clear" w:color="auto" w:fill="auto"/>
          </w:tcPr>
          <w:p w:rsidR="002C3A40" w:rsidRPr="008658A0" w:rsidRDefault="002C3A40" w:rsidP="001A370B">
            <w:pPr>
              <w:pStyle w:val="af2"/>
              <w:numPr>
                <w:ilvl w:val="0"/>
                <w:numId w:val="19"/>
              </w:num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частично</w:t>
            </w:r>
          </w:p>
        </w:tc>
        <w:tc>
          <w:tcPr>
            <w:tcW w:w="1418" w:type="dxa"/>
            <w:shd w:val="clear" w:color="auto" w:fill="auto"/>
          </w:tcPr>
          <w:p w:rsidR="002C3A40" w:rsidRPr="0057516A" w:rsidRDefault="002C3A40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80" w:type="dxa"/>
            <w:shd w:val="clear" w:color="auto" w:fill="auto"/>
          </w:tcPr>
          <w:p w:rsidR="002C3A40" w:rsidRPr="0057516A" w:rsidRDefault="002C3A40" w:rsidP="006E30B4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обоснования ответа</w:t>
            </w:r>
          </w:p>
        </w:tc>
      </w:tr>
      <w:tr w:rsidR="002C3A40" w:rsidRPr="0057516A" w:rsidTr="006E30B4">
        <w:tc>
          <w:tcPr>
            <w:tcW w:w="4565" w:type="dxa"/>
            <w:shd w:val="clear" w:color="auto" w:fill="auto"/>
          </w:tcPr>
          <w:p w:rsidR="002C3A40" w:rsidRPr="008658A0" w:rsidRDefault="002C3A40" w:rsidP="001A370B">
            <w:pPr>
              <w:pStyle w:val="af2"/>
              <w:numPr>
                <w:ilvl w:val="0"/>
                <w:numId w:val="19"/>
              </w:numPr>
              <w:tabs>
                <w:tab w:val="left" w:pos="11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не выполнено или выполнено не правильно</w:t>
            </w:r>
          </w:p>
        </w:tc>
        <w:tc>
          <w:tcPr>
            <w:tcW w:w="1418" w:type="dxa"/>
            <w:shd w:val="clear" w:color="auto" w:fill="auto"/>
          </w:tcPr>
          <w:p w:rsidR="002C3A40" w:rsidRPr="0057516A" w:rsidRDefault="002C3A40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2C3A40" w:rsidRPr="0057516A" w:rsidRDefault="002C3A40" w:rsidP="006E30B4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попыток решения</w:t>
            </w:r>
          </w:p>
        </w:tc>
      </w:tr>
    </w:tbl>
    <w:p w:rsidR="002C3A40" w:rsidRPr="0057516A" w:rsidRDefault="002C3A40" w:rsidP="002C3A40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A40" w:rsidRDefault="002C3A40" w:rsidP="002C3A40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качественной оценки практического задания</w:t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2471"/>
        <w:gridCol w:w="2444"/>
        <w:gridCol w:w="2446"/>
        <w:gridCol w:w="2479"/>
      </w:tblGrid>
      <w:tr w:rsidR="002C3A40" w:rsidTr="006E30B4">
        <w:tc>
          <w:tcPr>
            <w:tcW w:w="2478" w:type="dxa"/>
          </w:tcPr>
          <w:p w:rsidR="002C3A40" w:rsidRDefault="002C3A40" w:rsidP="006E30B4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479" w:type="dxa"/>
          </w:tcPr>
          <w:p w:rsidR="002C3A40" w:rsidRDefault="002C3A40" w:rsidP="006E30B4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2479" w:type="dxa"/>
          </w:tcPr>
          <w:p w:rsidR="002C3A40" w:rsidRDefault="002C3A40" w:rsidP="006E30B4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479" w:type="dxa"/>
          </w:tcPr>
          <w:p w:rsidR="002C3A40" w:rsidRDefault="002C3A40" w:rsidP="006E30B4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Вербальный аналог</w:t>
            </w:r>
          </w:p>
        </w:tc>
      </w:tr>
      <w:tr w:rsidR="002C3A40" w:rsidTr="006E30B4">
        <w:tc>
          <w:tcPr>
            <w:tcW w:w="2478" w:type="dxa"/>
          </w:tcPr>
          <w:p w:rsidR="002C3A40" w:rsidRPr="001F1EA6" w:rsidRDefault="002C3A40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90-100</w:t>
            </w:r>
          </w:p>
        </w:tc>
        <w:tc>
          <w:tcPr>
            <w:tcW w:w="2479" w:type="dxa"/>
          </w:tcPr>
          <w:p w:rsidR="002C3A40" w:rsidRPr="001F1EA6" w:rsidRDefault="002C3A40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52-58</w:t>
            </w:r>
          </w:p>
        </w:tc>
        <w:tc>
          <w:tcPr>
            <w:tcW w:w="2479" w:type="dxa"/>
          </w:tcPr>
          <w:p w:rsidR="002C3A40" w:rsidRPr="001F1EA6" w:rsidRDefault="002C3A40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</w:t>
            </w:r>
          </w:p>
        </w:tc>
        <w:tc>
          <w:tcPr>
            <w:tcW w:w="2479" w:type="dxa"/>
          </w:tcPr>
          <w:p w:rsidR="002C3A40" w:rsidRPr="001F1EA6" w:rsidRDefault="002C3A40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Отлично</w:t>
            </w:r>
          </w:p>
        </w:tc>
      </w:tr>
      <w:tr w:rsidR="002C3A40" w:rsidTr="006E30B4">
        <w:tc>
          <w:tcPr>
            <w:tcW w:w="2478" w:type="dxa"/>
          </w:tcPr>
          <w:p w:rsidR="002C3A40" w:rsidRPr="001F1EA6" w:rsidRDefault="002C3A40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80-89</w:t>
            </w:r>
          </w:p>
        </w:tc>
        <w:tc>
          <w:tcPr>
            <w:tcW w:w="2479" w:type="dxa"/>
          </w:tcPr>
          <w:p w:rsidR="002C3A40" w:rsidRPr="001F1EA6" w:rsidRDefault="002C3A40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46-51</w:t>
            </w:r>
          </w:p>
        </w:tc>
        <w:tc>
          <w:tcPr>
            <w:tcW w:w="2479" w:type="dxa"/>
          </w:tcPr>
          <w:p w:rsidR="002C3A40" w:rsidRPr="001F1EA6" w:rsidRDefault="002C3A40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</w:t>
            </w:r>
          </w:p>
        </w:tc>
        <w:tc>
          <w:tcPr>
            <w:tcW w:w="2479" w:type="dxa"/>
          </w:tcPr>
          <w:p w:rsidR="002C3A40" w:rsidRPr="001F1EA6" w:rsidRDefault="002C3A40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Хорошо</w:t>
            </w:r>
          </w:p>
        </w:tc>
      </w:tr>
      <w:tr w:rsidR="002C3A40" w:rsidTr="006E30B4">
        <w:tc>
          <w:tcPr>
            <w:tcW w:w="2478" w:type="dxa"/>
          </w:tcPr>
          <w:p w:rsidR="002C3A40" w:rsidRPr="001F1EA6" w:rsidRDefault="002C3A40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70-79</w:t>
            </w:r>
          </w:p>
        </w:tc>
        <w:tc>
          <w:tcPr>
            <w:tcW w:w="2479" w:type="dxa"/>
          </w:tcPr>
          <w:p w:rsidR="002C3A40" w:rsidRPr="001F1EA6" w:rsidRDefault="002C3A40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41-45</w:t>
            </w:r>
          </w:p>
        </w:tc>
        <w:tc>
          <w:tcPr>
            <w:tcW w:w="2479" w:type="dxa"/>
          </w:tcPr>
          <w:p w:rsidR="002C3A40" w:rsidRPr="001F1EA6" w:rsidRDefault="002C3A40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3</w:t>
            </w:r>
          </w:p>
        </w:tc>
        <w:tc>
          <w:tcPr>
            <w:tcW w:w="2479" w:type="dxa"/>
          </w:tcPr>
          <w:p w:rsidR="002C3A40" w:rsidRPr="001F1EA6" w:rsidRDefault="002C3A40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Удовлетворительно</w:t>
            </w:r>
          </w:p>
        </w:tc>
      </w:tr>
      <w:tr w:rsidR="002C3A40" w:rsidTr="006E30B4">
        <w:tc>
          <w:tcPr>
            <w:tcW w:w="2478" w:type="dxa"/>
          </w:tcPr>
          <w:p w:rsidR="002C3A40" w:rsidRPr="001F1EA6" w:rsidRDefault="002C3A40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0-66</w:t>
            </w:r>
          </w:p>
        </w:tc>
        <w:tc>
          <w:tcPr>
            <w:tcW w:w="2479" w:type="dxa"/>
          </w:tcPr>
          <w:p w:rsidR="002C3A40" w:rsidRPr="001F1EA6" w:rsidRDefault="002C3A40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0-40</w:t>
            </w:r>
          </w:p>
        </w:tc>
        <w:tc>
          <w:tcPr>
            <w:tcW w:w="2479" w:type="dxa"/>
          </w:tcPr>
          <w:p w:rsidR="002C3A40" w:rsidRPr="001F1EA6" w:rsidRDefault="002C3A40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2</w:t>
            </w:r>
          </w:p>
        </w:tc>
        <w:tc>
          <w:tcPr>
            <w:tcW w:w="2479" w:type="dxa"/>
          </w:tcPr>
          <w:p w:rsidR="002C3A40" w:rsidRPr="001F1EA6" w:rsidRDefault="002C3A40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57516A" w:rsidRDefault="0057516A" w:rsidP="0057516A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E6D45" w:rsidRDefault="000E6D45" w:rsidP="0057516A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E6D45" w:rsidRPr="0057516A" w:rsidRDefault="000E6D45" w:rsidP="0057516A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Практическое занятие № 7</w:t>
      </w:r>
    </w:p>
    <w:p w:rsidR="00D50D97" w:rsidRPr="00F410DA" w:rsidRDefault="00020F18" w:rsidP="00D50D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0D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Тема:</w:t>
      </w:r>
      <w:r w:rsidRPr="00F41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0D97" w:rsidRPr="00F410D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планирование и ведение рабочего процесса приготовления горячих блюд в соответствии с актуальными гастрономическими тенденциями.</w:t>
      </w:r>
    </w:p>
    <w:p w:rsidR="00020F18" w:rsidRPr="0057516A" w:rsidRDefault="00020F18" w:rsidP="00D50D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Цель и задачи работы</w:t>
      </w: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020F18" w:rsidRPr="0032604E" w:rsidRDefault="00020F18" w:rsidP="00020F18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2604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закрепить знания</w:t>
      </w: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организации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работы горячего</w:t>
      </w: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цеха</w:t>
      </w:r>
      <w:r w:rsidRPr="0032604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020F18" w:rsidRPr="0032604E" w:rsidRDefault="00020F18" w:rsidP="00020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2604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освоить умения</w:t>
      </w: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составлять схему подбора технологического оборудования и инвентаря горячего цеха</w:t>
      </w: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20F18" w:rsidRDefault="00020F18" w:rsidP="0002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Средства обучения:</w:t>
      </w: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245A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раздаточные материалы, ручка, тетрадь для практических работ</w:t>
      </w:r>
    </w:p>
    <w:p w:rsidR="00020F18" w:rsidRDefault="00020F18" w:rsidP="00020F18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  <w:r w:rsidRPr="002F6FA3"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  <w:t>Краткие теоретические сведения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Тенденции в питании</w:t>
      </w: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— это в большей или меньшей степени стратегии для решения специфических диетологических проблем. Новые проблемы — результат социальных изменений — находят отражение в определенных продуктах, различных видах пищи и блюдах в меню ресторанов. В сложных, дифференцированных обществах — европейском и североамериканском — эти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стратегии не менее сложны и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диф</w:t>
      </w: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ференцированны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То есть то, что люди станут есть в будущем, определяется не одной, а множеством тенденций, одни из них подкрепляют и дополняют друг друга, другие же им диаметрально противоположны.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Можно выделить семь са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мых важных тенденций в питании: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01E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 Натуральность</w:t>
      </w: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(отсутствие химических добавок) и свежесть продуктов питания и спрос на местные продукты. В современной индустрии питания все более популярной становится тенденция здорового образа жизни, и основным законодателем здесь является Европа, где принято заботиться о здоровье, готовить без лишнего жира, с полезными природными приправами. Целевая аудитория — люди, которые заботятся о собственном здоровье и окружающей среде (англ. LOHAS —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Lifestyle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of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Health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and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Sustainability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), — постоянно растет, особенно в городах, и означает новый тип потребителя, ориентированного на здоровье и экологическую безопасность. Ресторанный рынок постепенно заполняют так называемые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локалворские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рестораны (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localvore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), или рестораны «нулевого километра», — это рестораны, делающие ставку на сезонные, местные,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экологичные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продукты, выращенные у дружественных фермеров (например, в США локальные продукты — это те, которые были произведены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не далее 150 км от заведения).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Данные рестораны осно</w:t>
      </w:r>
      <w:r w:rsidR="00CA01E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ван</w:t>
      </w: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ы на локальных продуктах и в большинстве своем не могут стать сетевыми, потому что отдельные фермерские хозяйства не могут обеспечить большой поток своей продукции. Такие частные рестораны, как правило, представлены семейным бизнесом и представляют собой небольшие заведения с недорогими ценами и с авторской домашней кухней, основа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нной на локальных продуктах.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сегодняшний день применительно к свежести продуктов общественного питания в ресторанном бизнесе применим такой модным принцип, как доставка продуктов «с земли на стол» (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land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to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table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 когда продукты преодолевают минимальное расстояние от места их выращивания и производства до кухни ресторана и стола посетителя предприятия питания. Многие рест</w:t>
      </w:r>
      <w:r w:rsidR="00CA01E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ораторы </w:t>
      </w:r>
      <w:r w:rsidR="00CA01E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пытаются пойти еще дальш</w:t>
      </w: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 и активно используют принцип «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Hand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made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products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», т. е. пытаются выращивать овощи для себя, что гораздо выгоднее в плане затрат, чем закупка этих же продуктов у поставщиков. Кроме того, выращенные самостоятельно овощи позволяют лучше контролировать качество продуктов. Однако если небольшим ресторанам приспособить меню под сезон проще, поскольку много места для рассады в данном случае не требуется, то крупным ресторанам проще закупать продукты, чем выращивать овощи самостоятельно, обеспеч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ивая все необходимые процедуры.</w:t>
      </w:r>
    </w:p>
    <w:p w:rsidR="00293889" w:rsidRPr="00293889" w:rsidRDefault="00293889" w:rsidP="00CA01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</w:t>
      </w:r>
      <w:r w:rsidR="00CA01E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едует отметить, что натуральнос</w:t>
      </w: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ть пищи, т. е. пища без примесей, — совершенно безопасная и для аллергиков. </w:t>
      </w:r>
    </w:p>
    <w:p w:rsidR="00293889" w:rsidRPr="00CA01E2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A01E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2. Аутентичная пища, </w:t>
      </w:r>
      <w:r w:rsidRPr="00CA01E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совпадающая с местным менталитетом.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Еда и напитки на сегодняшний де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нь представляют собой не просто </w:t>
      </w: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предмет потребления, а за ними стоит какая-то аутентичная история конкретной местности, региона, нации. Постепенно происходит сдвиг спроса в сторону традиционной для конкретного населения еды, понятной потр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ебителю на генетическом уровне.</w:t>
      </w:r>
    </w:p>
    <w:p w:rsidR="00293889" w:rsidRPr="00293889" w:rsidRDefault="00293889" w:rsidP="00F64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Тенденция к аутентичной пище — это реакция на глобализацию и порождаемые ею опасения, и постоянно растет важность таких факторов, как прозрачность (гарантия качества источников продукции) и аутентичность (оригина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льная продукция ручной работы).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Например, в России есть множество ранее мало кому известных продуктов, которые заслуживают быть звездами в меню отменных ресторанов, — например, северная рыба, крымский черный трюф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ель, свекла, полба, репа и т.д.</w:t>
      </w:r>
    </w:p>
    <w:p w:rsidR="00F6479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 </w:t>
      </w:r>
      <w:r w:rsidRPr="00F6479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Популярность </w:t>
      </w:r>
      <w:proofErr w:type="spellStart"/>
      <w:r w:rsidRPr="00F6479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веганских</w:t>
      </w:r>
      <w:proofErr w:type="spellEnd"/>
      <w:r w:rsidRPr="00F6479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и вегетарианских блюд</w:t>
      </w: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 минимизацией мясных предложений в основном меню предприятий общественного питания. Во всем мире наблюдается постепенное увеличение людей, придерживающихся вегетарианского образа жизни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4. </w:t>
      </w:r>
      <w:r w:rsidRPr="00F6479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Рост популярности предприятий общественного</w:t>
      </w: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питания с форматом работы «открытая кухня» (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open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kitchen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slow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food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).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Формат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open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kitchen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набирает популярность потому, что клиенты хотят видеть, как и из чего для них готовят. Востребованность же направления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slow-food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основывается на медленном употреблении вкусной и здоровой пищи, воспитании вкуса у клиентов и возвращении у них уважения к еде. Поэтому при приготовлении используется минимум обработки: клиенты хотят чувствовать вкус продукта, а не многочисленных специй, а в меню все больше блюд из зелени, овощей и фруктов. В связи с этим в ресторанном бизнесе в последнее время все более популярной становится технология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Sous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Vide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что в переводе означает — приготовление без воздуха, т. е. под вакуумом. На самом деле технология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Sous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Vide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— это нечто большее, она сочетает приготовление в вакуумной упаковке и приготовление при низких температурах с последующим быстрым охлаждением и регенерацией. Данная технология способствует получению продукции высокого качества, сокращению потерь при тепловой обработке и увели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чению срока хранения продукции.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Данная технология привлекательна для рест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ораторов по следующим факторам: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• продукты, приготовленные по данной технологии, дольше сохраняют свой вкус, что позволяет использовать меньше специй;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• лучше сохраняются цвета и консистенция продуктов в сравнении с традиционными методиками тепловой обработки;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• мясные блюда получаются более нежными и сочными;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• во время хранения различных продуктов запахи не смешиваются;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• меньше потерь витаминов при тепловой обработке;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• срок годности у большинства продуктов будет составлять как минимум пять дней, включая день производства и потребления. Срок годности при технологии приготовления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Sous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Vide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— рыба — от 4 до 6 дней;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— говядина и телятина — от 25 до 30 дней;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— свинина — от 15 до18 дней;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— мясо птицы — от 10 до 18 дней;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— овощи — до 45 дней.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Этапы технолог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ии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Sous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Vide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достаточно просты: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• подготовка сырья;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• вакуумная упаковка, когда продукты готовы, их кладут в пакет для вакуумного приготовления. Затем этот пакет помещают в машину вакуумной упаковки. Машина произведет удаление воздуха и запайку пакета;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• приготовление в вакууме. Продукт в вакуумной упаковке нагревается в течение заранее установленного времени и при заданной температуре. В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пароконвектомате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устанавливается режим низкотемпературного пара, и температура варьируется между 65°С и 100°С в зависимости от типа продукта;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• шоковое охлаждение, которое происходит в аппаратах скоростного охлаждения (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шокфризерах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). Это дает резкую остановку процесса приготовления и предотвращает размножение бактерий.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Нередко рестораны завлекают гостей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тепан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-шоу, это когда изумленная публика наблюдает, как виртуозно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теплан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-повар творит какое-нибудь своеобразное блюдо. Но все же не всем нравится такое представление, каким бы увлекательным оно ни было. Прогресс научный не стоит на месте, и он предложил новые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тепан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-инновации в ресторанном бизнесе: на кухне рядом с поваром и его рабочим местом устанавливаются камеры, а на столике по монитору за его действиями смотрят лишь те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гости, кого это заинтересовало.</w:t>
      </w:r>
    </w:p>
    <w:p w:rsidR="00FF21F3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6479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5. Минимализм в ресторанном бизнесе.</w:t>
      </w: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Тенденция проявляется в упрощении внутреннего убранства и интерьера торговых залов предприятий общественного питания. Реалии современного ресторанного рынка диктуют свои условия: в тренде постепенный уход от витиеватых интерьеров к простым и удобным минималистическим решениям (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симплитивизм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). Посетители устают от перегруженного деталями окружения, и современные дизайнеры видят упрощение в создании своего рода «дизайна-скелета», особенностями которого являются металлические стены, светлые тона, кирпичные стены, открытые кухни (персонифицировать интерьер нужно яркими деталями). 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6. Обострение конкурентной борьбы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ритейлеров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 классическими предприятиями общественного питания.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Высокие темпы современной жизни населения, особенно в крупных агломерациях, вызывают постоянный дефицит свободного времени у социума (где только на дорогу иногда уходит не меньше двух часов в сутки) и тенденцию к экономии этого свободного времени. В частности, растет процент работающего населения в мире, которое уже не готово к ежедневному длительному кулинарному приготовлению пищи самостоятельно дома на кухне. Поэтому форматы типа «Совсем готово» или «Почти готово» с простейшей инструкцией «Готовить при 170 </w:t>
      </w:r>
      <w:proofErr w:type="gram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</w:t>
      </w:r>
      <w:proofErr w:type="gram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течение 10 минут» (своего рода «пищевая 1КЕА») постепенно с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тановятся стилем жизни горожан.</w:t>
      </w:r>
    </w:p>
    <w:p w:rsidR="00FF21F3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Открыть самостоятельную кулинарию при ресторане и особенно при магазине сейчас планируют, открывают или уже открыли очень многие. И если раньше у традиционных классических предприятий общественного питания клиентов «отбирали» службы доставки, то теперь конкуренция активно усилилась и со стороны магазинов. У супермаркетов свои цели — они </w:t>
      </w:r>
      <w:proofErr w:type="gram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хотят</w:t>
      </w:r>
      <w:proofErr w:type="gram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как можно дольше продержать покупателей на своей территории, поскольку общеизвестно, что чем больше находишься в магазине, тем сложнее побороть искушение что-нибудь купить. 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7. </w:t>
      </w:r>
      <w:r w:rsidR="00FF21F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«Молекулярная кухня» </w:t>
      </w: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или молекулярная гастрономия, — направление исследований, связанное с изучением физико-химических процессов, которые происходят при приготовлении пищи. Она изучает механизмы, ответственные за преобразование ингредиентов во время кулинарной обработки пищи, а также социальные, художественные и технические составляющие кулинарных и гастрономических явлений в целом (с научной точки зрения). «Молекулярной кухней» называют модную тенденцию в кулинарии, обозначающую различные блюда с необычными свойствами и сочетаниями компонентов. Молекулярная кухня разрушает все традиционные представления о том, как должны выглядеть ил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 подаваться те или иные блюда.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Термин «молекулярная гастрономия» появился в конце 70-х годов прошлого века благодаря усилиям венгерского физика Николаса Кур-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ти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французского химика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Эр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ве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Тиса.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Особенности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молекулярного подхода к блюдам: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• разнообразие форм. В молекулярной кухне на тарелке гостя можно увидеть твердые водочные шарики,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вспенный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укроп и суп в форме рыбных икринок и т.д.;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• профессиональный специализированный инструментарий и техника. Для предприятия питания с молекулярной кухней не свойственно наличие на производстве классических кухонных плит, здесь в основном используют конвекционные, а из инструментария можно встретить сифоны, генераторы и иные инновационные технологические гаджеты;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• технологии приготовления. Молекулярная кухня исходит из того, что здесь кроме традиционных методов термической обработки пищи используют инновационные, например, рыбу жарят на воде, добавляя для этого в воду специальный растительный сахар, который способствует росту температуры кипения до 120 </w:t>
      </w:r>
      <w:proofErr w:type="gram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</w:t>
      </w:r>
      <w:proofErr w:type="gram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• временной период изготовления блюд. Молекулярная кухня является достаточно трудоемкой, чем приготовление многих блюд традицио</w:t>
      </w:r>
      <w:r w:rsidR="00FF21F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</w:t>
      </w: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ной кухни, и </w:t>
      </w: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для изготовления некоторых из них иногда требуется много часов, а иногда и несколько дней;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• точность пропо</w:t>
      </w:r>
      <w:r w:rsidR="00FF21F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рционального соотношения в ингре</w:t>
      </w: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диентах. Ошибка в точности количества закла</w:t>
      </w:r>
      <w:r w:rsidR="00FF21F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дки в блюдо того или иного ингре</w:t>
      </w: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диента может испортить блюдо и сделать его непригодным для потребления;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• высокая ценовая политика. Молекулярная кухня, помимо хороших знаний технологии и практических навыков поваров, требует значительных финансовых вложений и </w:t>
      </w:r>
      <w:proofErr w:type="gram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издержек Например</w:t>
      </w:r>
      <w:proofErr w:type="gram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одним из обязательных инструментов на молекулярной кухне является сосуд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Дьюара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предназначенный для хранения жидкого азота, стоимость которого составляет около 1 тыс. евро. Кроме того, для приготовления многих блюд требуются специальные реагенты, стоимость которых также достаточно существенно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увелдичивает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себестоимость блюд.</w:t>
      </w:r>
    </w:p>
    <w:p w:rsidR="00293889" w:rsidRPr="00293889" w:rsidRDefault="00293889" w:rsidP="00FF21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Среди основных технологических приемов мол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екулярной кухни можно выд</w:t>
      </w:r>
      <w:r w:rsidR="00FF21F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елить: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• замораживание — этот технологический прием подразумевает широкое использование жидкого азота (температура -196 С), что позволяет подвергать заморозке блюдо практически моментально и при этом максимально полно сохранить всю пользу продуктов, их цветовую гамму и вкусовые качества;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•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вакуумизация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— это технологический способ термической обработки продуктов на водяной бане. Требуемые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ингридиенты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для приготовления помещают в специальные пакеты (в них непосредственно блюдо и приготовляется) при температуре около 60 </w:t>
      </w:r>
      <w:proofErr w:type="gram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</w:t>
      </w:r>
      <w:proofErr w:type="gram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течение нескольких часов, а иногда и в течение нескольких дней. Продукты (особенно рыба, мясо, птица) при этом обладают особенным ароматом, их консистенция становится чрезвычайно нежной, а само блюдо сочным;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•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эмульсификация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— это технологическая процедура, которая позволяет получить нежнейшие пенки, которые изготавливают из овощных и фруктовых соков. Данная технология позволяет делать разнообразные муссы с разными вкусами. Достигается эффект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эспума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посредствам добавления соевого лецитина (э</w:t>
      </w:r>
      <w:r w:rsidR="00FF21F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тот ингре</w:t>
      </w: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диент получают из предварительно отфильтрованного соевого масла);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•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желатинизация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— технологическая операция, при которой используются специальные добавки — агар-агар или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каррагинан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которые являются натуральными загустителями и добываются из водорослей. Данный технологический прием позволяет готовить оригинальные блюда, такие как икра из вишневого или морковного сока, спагетти из цитрусовых, яйца со вкусом манго и т.д.;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•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сферизация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— это технологическая операция, при которой используется жидкость (например, концентрированный куриный бульон, овощные соки, алкогольные напитки и т.д.) с добавлением нескольких граммов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альгината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натрия и последующим добавлением подготовленной смеси в посуду с водой, в которой заранее добавлен и разведен хлорид кальция. Капли жидкости в данном случае трансформируются в желеобразные шарики, имеющие разные вкусы. При этом образовавшиеся сферы имеют твердую оболочку, но в центре мягкие и лопаются во рту по аналогии с икрой;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• центрифуга — специалисты по молекулярной кухне используют центрифугу не совсем обычным образом: </w:t>
      </w:r>
      <w:proofErr w:type="gram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например</w:t>
      </w:r>
      <w:proofErr w:type="gram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из обыкновенного помидора получается нежнейшая и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ароматнейшая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томатная паста, желтый (из красного помидора) сок и невероятно ароматная пена;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• карбонизация или обогащение углекислотой (газирование);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• сухой лед в молекулярной кухне — сухой лед способен испаряться при комнатной температуре, а если кусок сухого льда полить чем-нибудь ароматным или просто пахучим, то запах будет не просто сильным;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• применение роторного испарителя — прибор позволяет изменять давление в ходе процесса приготовления пищи, т. е. самые различные жидкости могут кипеть при очень низких температурах, а вот эфирные масла, которые выделяются при таком низкотемпературном кипении, не будут испаряться. Таким образом можно эти масла собрать для последующего «окуривания» блюд, и не только блюд. Например, рыба с ароматом розы (для тех, кому не нравится рыбный запах);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•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трансглютаминизация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—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трансглютаминаза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(ТГ) представляет собой фермент, образующий связи между белками. Это позволяет склеивать различные виды рыбы, мяса и другие белковые продукты (например, фасоль). В молекулярной кухне ТГ используется для создания новых блюд вроде лапши из креветок (или курицы), вегетарианских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бургеров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других креативных комбинаций. Мировая известность пришла к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трансглютаминазе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90-х, когда японская компания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Аджиномото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использовала ТГ для склеивания минтая при производстве крабовых палочек. В гастрономических кругах идею популяризировал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Хестон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Блюменталь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В зависимости от типа сырья и задачи требуется от 0,05 до 2 % ТГ от общего объема сырья. ТГ влияет на текстуру, поэтому слишком большое количество приведет к тому, что продукт получится жестким. Независимо от исходного продукта, самое главное — удалить весь воздух из пространства между склеиваемыми кусками, чего можно добиться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вакуумированием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или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заворачиванием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продукта в пищевую пленку. Завершив все подготовительные процедуры, поместить продукт в холодильник на 16-24 часа. Выделяют три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методаы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работы с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трансглютаминазой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— метод прямого добавления — непосредственное добавление ТГ к смеси с высоким содержанием белка позволит ингредиентам держаться вместе, но второе, менее очевидное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приемущество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что ТГ придает приятную, «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глянцевидную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 текстуру. Это хороший способ связать изделия из фарша — колбасы, паштеты, рулеты. Этот метод также работает с вегетарианскими гамбургерами, котлеты в которых, несмотря на высокое содержание белка, сложно сформировать;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— обсыпка — эта техника наиболее распространена среди шеф-поваров. Как следует из названия, необходимо просто посыпать два склеиваемых куска. Лучше всего для этого подходит мелкое чайное сито. Нужно плотно прижать ингредиенты друг к другу, завернуть в пленку и </w:t>
      </w:r>
      <w:proofErr w:type="spellStart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завакуумировать</w:t>
      </w:r>
      <w:proofErr w:type="spellEnd"/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— суспензия — приготовление раствора, этот метод применяется при обработке больших кусков и на кухнях, чтобы избежать излишней запыленности порошком ТГ. Однако есть и несколько минусов — необходимо следить за полным растворением ТГ в растворе, мыть больше оборудования, а в случае неплотного прилегания кусков в воздушных карманах образуется гелеобразный раствор ТГ.</w:t>
      </w:r>
    </w:p>
    <w:p w:rsidR="00293889" w:rsidRPr="00293889" w:rsidRDefault="00293889" w:rsidP="00293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Стоит отметить, что во всем мире происходит стремление к тому, чтобы качественно и дешево обслужить как можно большее количество клиентов, при этом покрыть все свои расходы и получить прибыль. Ресторанный рынок не стоит на месте, он постоянно видоизменяется, разрабатываются специальные предложения, и порой даже создаются специальные рестораны для новых категорий пользователей — рестораны с развлечениями для детей, рестораны для животных и т.д. В связи с чем для эффективного менеджмента предприятия общественного питания необходим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 постоянно отслеживать тенден</w:t>
      </w: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ции моды и предпочтений потребит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елей услуг питания и результаты </w:t>
      </w:r>
      <w:r w:rsidRPr="002938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инновационных процессов в мировой индустрии питания.</w:t>
      </w:r>
    </w:p>
    <w:p w:rsidR="00020F18" w:rsidRPr="000E6D45" w:rsidRDefault="00020F18" w:rsidP="000E6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Последовательность </w:t>
      </w:r>
      <w:r w:rsidR="000E6D4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выполнения практической работы:</w:t>
      </w:r>
    </w:p>
    <w:p w:rsidR="00020F18" w:rsidRPr="0057516A" w:rsidRDefault="00020F18" w:rsidP="00020F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Указания к работе:</w:t>
      </w:r>
    </w:p>
    <w:p w:rsidR="00020F18" w:rsidRPr="00800F8C" w:rsidRDefault="00020F18" w:rsidP="0002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00F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00F8C" w:rsidRPr="0080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Изучить теоретический материал </w:t>
      </w:r>
    </w:p>
    <w:p w:rsidR="00020F18" w:rsidRPr="00800F8C" w:rsidRDefault="00800F8C" w:rsidP="0002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F8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20F18" w:rsidRPr="0080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.Заполните таблицу </w:t>
      </w:r>
      <w:proofErr w:type="gramStart"/>
      <w:r w:rsidRPr="00800F8C">
        <w:rPr>
          <w:rFonts w:ascii="Times New Roman" w:eastAsia="Times New Roman" w:hAnsi="Times New Roman" w:cs="Times New Roman"/>
          <w:sz w:val="28"/>
          <w:szCs w:val="21"/>
          <w:lang w:eastAsia="ru-RU"/>
        </w:rPr>
        <w:t>в</w:t>
      </w:r>
      <w:r w:rsidR="00020F18" w:rsidRPr="00800F8C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иды </w:t>
      </w:r>
      <w:r w:rsidRPr="00800F8C">
        <w:rPr>
          <w:rFonts w:ascii="Times New Roman" w:eastAsia="Times New Roman" w:hAnsi="Times New Roman" w:cs="Times New Roman"/>
          <w:sz w:val="28"/>
          <w:szCs w:val="21"/>
          <w:lang w:eastAsia="ru-RU"/>
        </w:rPr>
        <w:t>сырья</w:t>
      </w:r>
      <w:proofErr w:type="gramEnd"/>
      <w:r w:rsidRPr="00800F8C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используемые в молекулярной кухне</w:t>
      </w:r>
    </w:p>
    <w:p w:rsidR="00020F18" w:rsidRPr="00800F8C" w:rsidRDefault="00020F18" w:rsidP="0002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4.Ответьте на контрольные </w:t>
      </w:r>
      <w:proofErr w:type="gramStart"/>
      <w:r w:rsidRPr="00800F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вопросы..</w:t>
      </w:r>
      <w:proofErr w:type="gramEnd"/>
    </w:p>
    <w:p w:rsidR="00020F18" w:rsidRPr="00800F8C" w:rsidRDefault="00020F18" w:rsidP="0002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F8C">
        <w:rPr>
          <w:rFonts w:ascii="Times New Roman" w:eastAsia="Times New Roman" w:hAnsi="Times New Roman" w:cs="Times New Roman"/>
          <w:sz w:val="28"/>
          <w:szCs w:val="28"/>
          <w:lang w:eastAsia="ru-RU"/>
        </w:rPr>
        <w:t>5.Подготовка и сдача практической работы.</w:t>
      </w:r>
    </w:p>
    <w:p w:rsidR="00020F18" w:rsidRPr="00800F8C" w:rsidRDefault="00020F18" w:rsidP="00020F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F18" w:rsidRPr="00800F8C" w:rsidRDefault="00020F18" w:rsidP="00020F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00F8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Последовательность выполнения работы</w:t>
      </w:r>
    </w:p>
    <w:p w:rsidR="00020F18" w:rsidRPr="00800F8C" w:rsidRDefault="00020F18" w:rsidP="00020F18">
      <w:pPr>
        <w:pStyle w:val="ae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800F8C">
        <w:rPr>
          <w:sz w:val="28"/>
          <w:szCs w:val="28"/>
        </w:rPr>
        <w:t xml:space="preserve">1.Изучить </w:t>
      </w:r>
      <w:r w:rsidR="00800F8C">
        <w:rPr>
          <w:sz w:val="28"/>
          <w:szCs w:val="28"/>
        </w:rPr>
        <w:t>краткие теоретические сведения</w:t>
      </w:r>
    </w:p>
    <w:p w:rsidR="00020F18" w:rsidRDefault="00800F8C" w:rsidP="00020F18">
      <w:pPr>
        <w:pStyle w:val="ae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2.Составить</w:t>
      </w:r>
      <w:r w:rsidRPr="00800F8C">
        <w:rPr>
          <w:sz w:val="28"/>
          <w:szCs w:val="28"/>
        </w:rPr>
        <w:t xml:space="preserve"> таблицу </w:t>
      </w:r>
      <w:proofErr w:type="gramStart"/>
      <w:r w:rsidRPr="00800F8C">
        <w:rPr>
          <w:sz w:val="28"/>
          <w:szCs w:val="21"/>
        </w:rPr>
        <w:t>виды сырья</w:t>
      </w:r>
      <w:proofErr w:type="gramEnd"/>
      <w:r w:rsidRPr="00800F8C">
        <w:rPr>
          <w:sz w:val="28"/>
          <w:szCs w:val="21"/>
        </w:rPr>
        <w:t xml:space="preserve"> и</w:t>
      </w:r>
      <w:r>
        <w:rPr>
          <w:sz w:val="28"/>
          <w:szCs w:val="21"/>
        </w:rPr>
        <w:t>спользуемые в молекулярной кухне</w:t>
      </w:r>
      <w:r w:rsidR="00020F18" w:rsidRPr="00800F8C">
        <w:rPr>
          <w:sz w:val="28"/>
          <w:szCs w:val="28"/>
        </w:rPr>
        <w:t>.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2263"/>
        <w:gridCol w:w="2552"/>
        <w:gridCol w:w="1701"/>
        <w:gridCol w:w="2126"/>
      </w:tblGrid>
      <w:tr w:rsidR="007610DE" w:rsidTr="007610DE">
        <w:tc>
          <w:tcPr>
            <w:tcW w:w="2263" w:type="dxa"/>
          </w:tcPr>
          <w:p w:rsidR="007610DE" w:rsidRDefault="007610DE" w:rsidP="00800F8C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Вид сырья</w:t>
            </w:r>
          </w:p>
        </w:tc>
        <w:tc>
          <w:tcPr>
            <w:tcW w:w="2552" w:type="dxa"/>
          </w:tcPr>
          <w:p w:rsidR="007610DE" w:rsidRDefault="007610DE" w:rsidP="00800F8C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Пищевая ценность </w:t>
            </w:r>
          </w:p>
        </w:tc>
        <w:tc>
          <w:tcPr>
            <w:tcW w:w="1701" w:type="dxa"/>
          </w:tcPr>
          <w:p w:rsidR="007610DE" w:rsidRDefault="007610DE" w:rsidP="00800F8C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Назначение </w:t>
            </w:r>
          </w:p>
        </w:tc>
        <w:tc>
          <w:tcPr>
            <w:tcW w:w="2126" w:type="dxa"/>
          </w:tcPr>
          <w:p w:rsidR="007610DE" w:rsidRDefault="007610DE" w:rsidP="00800F8C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Где используют</w:t>
            </w:r>
          </w:p>
        </w:tc>
      </w:tr>
      <w:tr w:rsidR="007610DE" w:rsidTr="007610DE">
        <w:tc>
          <w:tcPr>
            <w:tcW w:w="2263" w:type="dxa"/>
          </w:tcPr>
          <w:p w:rsidR="007610DE" w:rsidRDefault="007610DE" w:rsidP="00800F8C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7610DE" w:rsidRDefault="007610DE" w:rsidP="00800F8C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610DE" w:rsidRDefault="007610DE" w:rsidP="00800F8C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7610DE" w:rsidRDefault="007610DE" w:rsidP="00800F8C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7610DE" w:rsidTr="007610DE">
        <w:tc>
          <w:tcPr>
            <w:tcW w:w="2263" w:type="dxa"/>
          </w:tcPr>
          <w:p w:rsidR="007610DE" w:rsidRDefault="007610DE" w:rsidP="00800F8C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7610DE" w:rsidRDefault="007610DE" w:rsidP="00800F8C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610DE" w:rsidRDefault="007610DE" w:rsidP="00800F8C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7610DE" w:rsidRDefault="007610DE" w:rsidP="00800F8C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:rsidR="00020F18" w:rsidRDefault="00800F8C" w:rsidP="00800F8C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93889">
        <w:rPr>
          <w:color w:val="000000"/>
          <w:sz w:val="28"/>
          <w:szCs w:val="28"/>
        </w:rPr>
        <w:t>.</w:t>
      </w:r>
      <w:r w:rsidR="00020F18" w:rsidRPr="00994E90">
        <w:rPr>
          <w:color w:val="000000"/>
          <w:sz w:val="28"/>
          <w:szCs w:val="28"/>
        </w:rPr>
        <w:t>Ответить на контрольные вопросы.</w:t>
      </w:r>
    </w:p>
    <w:p w:rsidR="00293889" w:rsidRPr="00293889" w:rsidRDefault="00020F18" w:rsidP="002938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293889" w:rsidRPr="00293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Дайте определение, что такое индустрия питания.</w:t>
      </w:r>
    </w:p>
    <w:p w:rsidR="00293889" w:rsidRPr="00293889" w:rsidRDefault="00293889" w:rsidP="002938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Какие коды ОКВЭД имеют отношения к индустрии общественного питания, расшифруйте их.</w:t>
      </w:r>
    </w:p>
    <w:p w:rsidR="00293889" w:rsidRPr="00293889" w:rsidRDefault="00293889" w:rsidP="002938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Какие современные тенденции в индустрии питания вы знаете, перечислите их.</w:t>
      </w:r>
    </w:p>
    <w:p w:rsidR="00293889" w:rsidRPr="00293889" w:rsidRDefault="00293889" w:rsidP="002938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Какая страна является лидером по обороту в индустрии питания? Раскройте вклад индустрии питания в ее экономику.</w:t>
      </w:r>
    </w:p>
    <w:p w:rsidR="00293889" w:rsidRPr="00293889" w:rsidRDefault="00293889" w:rsidP="002938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Насколько развита индустрия питания в РФ, обоснуйте важные показатели ее развития.</w:t>
      </w:r>
    </w:p>
    <w:p w:rsidR="00293889" w:rsidRPr="00293889" w:rsidRDefault="00293889" w:rsidP="002938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Что такое молекулярная кухня?</w:t>
      </w:r>
    </w:p>
    <w:p w:rsidR="00020F18" w:rsidRDefault="00020F18" w:rsidP="002938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Литература:</w:t>
      </w:r>
    </w:p>
    <w:p w:rsidR="00020F18" w:rsidRPr="00F410DA" w:rsidRDefault="00F410DA" w:rsidP="00F410DA">
      <w:pPr>
        <w:spacing w:after="0" w:line="240" w:lineRule="auto"/>
        <w:ind w:left="425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</w:t>
      </w:r>
      <w:r w:rsidR="00020F18" w:rsidRPr="00F410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Ботов, М.И. Оборудование предприятий общественного питания: Учебник / М.И. Ботов. - М.: </w:t>
      </w:r>
      <w:proofErr w:type="spellStart"/>
      <w:r w:rsidR="00020F18" w:rsidRPr="00F410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Academia</w:t>
      </w:r>
      <w:proofErr w:type="spellEnd"/>
      <w:r w:rsidR="00020F18" w:rsidRPr="00F410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2019. - 40 c.</w:t>
      </w:r>
    </w:p>
    <w:p w:rsidR="00020F18" w:rsidRPr="00F410DA" w:rsidRDefault="00F410DA" w:rsidP="00F410D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2.</w:t>
      </w:r>
      <w:r w:rsidR="00020F18" w:rsidRPr="00F410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 Золин, В.П. Технологическое оборудование предприятий общественного питания / В.П. Золин. - М.: </w:t>
      </w:r>
      <w:proofErr w:type="spellStart"/>
      <w:r w:rsidR="00020F18" w:rsidRPr="00F410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Academia</w:t>
      </w:r>
      <w:proofErr w:type="spellEnd"/>
      <w:r w:rsidR="00020F18" w:rsidRPr="00F410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2018. - 136 c.</w:t>
      </w:r>
    </w:p>
    <w:p w:rsidR="00020F18" w:rsidRPr="00F410DA" w:rsidRDefault="00F410DA" w:rsidP="00F410DA">
      <w:pPr>
        <w:spacing w:after="0" w:line="240" w:lineRule="auto"/>
        <w:ind w:left="425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20F18" w:rsidRPr="00F41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Радченко, Л.А. Организация производства и обслуживания на ПОП –Москва: Кнорус. 2018 г.</w:t>
      </w:r>
    </w:p>
    <w:p w:rsidR="00020F18" w:rsidRDefault="00020F18" w:rsidP="00020F18">
      <w:pPr>
        <w:tabs>
          <w:tab w:val="left" w:pos="11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E6D45" w:rsidRDefault="000E6D45" w:rsidP="00020F18">
      <w:pPr>
        <w:tabs>
          <w:tab w:val="left" w:pos="11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E6D45" w:rsidRDefault="000E6D45" w:rsidP="00020F18">
      <w:pPr>
        <w:tabs>
          <w:tab w:val="left" w:pos="11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E6D45" w:rsidRPr="0057516A" w:rsidRDefault="000E6D45" w:rsidP="00020F18">
      <w:pPr>
        <w:tabs>
          <w:tab w:val="left" w:pos="11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20F18" w:rsidRPr="001F1EA6" w:rsidRDefault="00020F18" w:rsidP="00020F18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оценки практической работы: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1418"/>
        <w:gridCol w:w="3480"/>
      </w:tblGrid>
      <w:tr w:rsidR="00020F18" w:rsidRPr="0057516A" w:rsidTr="006E30B4">
        <w:tc>
          <w:tcPr>
            <w:tcW w:w="4565" w:type="dxa"/>
            <w:shd w:val="clear" w:color="auto" w:fill="auto"/>
          </w:tcPr>
          <w:p w:rsidR="00020F18" w:rsidRPr="0057516A" w:rsidRDefault="00020F18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18" w:type="dxa"/>
            <w:shd w:val="clear" w:color="auto" w:fill="auto"/>
          </w:tcPr>
          <w:p w:rsidR="00020F18" w:rsidRPr="0057516A" w:rsidRDefault="00020F18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3480" w:type="dxa"/>
            <w:shd w:val="clear" w:color="auto" w:fill="auto"/>
          </w:tcPr>
          <w:p w:rsidR="00020F18" w:rsidRPr="0057516A" w:rsidRDefault="00020F18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020F18" w:rsidRPr="0057516A" w:rsidTr="006E30B4">
        <w:tc>
          <w:tcPr>
            <w:tcW w:w="4565" w:type="dxa"/>
            <w:shd w:val="clear" w:color="auto" w:fill="auto"/>
          </w:tcPr>
          <w:p w:rsidR="00020F18" w:rsidRPr="009E4D03" w:rsidRDefault="00020F18" w:rsidP="001A370B">
            <w:pPr>
              <w:pStyle w:val="af2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полностью, получен правильный ответ</w:t>
            </w:r>
          </w:p>
          <w:p w:rsidR="00020F18" w:rsidRPr="0057516A" w:rsidRDefault="00020F18" w:rsidP="006E3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20F18" w:rsidRPr="0057516A" w:rsidRDefault="00020F18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0F18" w:rsidRPr="0057516A" w:rsidRDefault="00020F18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020F18" w:rsidRPr="0057516A" w:rsidRDefault="00020F18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shd w:val="clear" w:color="auto" w:fill="auto"/>
          </w:tcPr>
          <w:p w:rsidR="00020F18" w:rsidRPr="0057516A" w:rsidRDefault="00020F18" w:rsidP="006E30B4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 нерациональное решение</w:t>
            </w:r>
          </w:p>
        </w:tc>
      </w:tr>
      <w:tr w:rsidR="00020F18" w:rsidRPr="0057516A" w:rsidTr="006E30B4">
        <w:tc>
          <w:tcPr>
            <w:tcW w:w="4565" w:type="dxa"/>
            <w:shd w:val="clear" w:color="auto" w:fill="auto"/>
          </w:tcPr>
          <w:p w:rsidR="00020F18" w:rsidRPr="009E4D03" w:rsidRDefault="00020F18" w:rsidP="001A370B">
            <w:pPr>
              <w:pStyle w:val="af2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в общем виде, допущены незначительные ошибки</w:t>
            </w:r>
          </w:p>
        </w:tc>
        <w:tc>
          <w:tcPr>
            <w:tcW w:w="1418" w:type="dxa"/>
            <w:shd w:val="clear" w:color="auto" w:fill="auto"/>
          </w:tcPr>
          <w:p w:rsidR="00020F18" w:rsidRPr="0057516A" w:rsidRDefault="00020F18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80" w:type="dxa"/>
            <w:shd w:val="clear" w:color="auto" w:fill="auto"/>
          </w:tcPr>
          <w:p w:rsidR="00020F18" w:rsidRPr="0057516A" w:rsidRDefault="00020F18" w:rsidP="006E30B4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нарушение алгоритма ответа</w:t>
            </w:r>
          </w:p>
        </w:tc>
      </w:tr>
      <w:tr w:rsidR="00020F18" w:rsidRPr="0057516A" w:rsidTr="006E30B4">
        <w:tc>
          <w:tcPr>
            <w:tcW w:w="4565" w:type="dxa"/>
            <w:shd w:val="clear" w:color="auto" w:fill="auto"/>
          </w:tcPr>
          <w:p w:rsidR="00020F18" w:rsidRPr="008658A0" w:rsidRDefault="00020F18" w:rsidP="001A370B">
            <w:pPr>
              <w:pStyle w:val="af2"/>
              <w:numPr>
                <w:ilvl w:val="0"/>
                <w:numId w:val="19"/>
              </w:num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частично</w:t>
            </w:r>
          </w:p>
        </w:tc>
        <w:tc>
          <w:tcPr>
            <w:tcW w:w="1418" w:type="dxa"/>
            <w:shd w:val="clear" w:color="auto" w:fill="auto"/>
          </w:tcPr>
          <w:p w:rsidR="00020F18" w:rsidRPr="0057516A" w:rsidRDefault="00020F18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80" w:type="dxa"/>
            <w:shd w:val="clear" w:color="auto" w:fill="auto"/>
          </w:tcPr>
          <w:p w:rsidR="00020F18" w:rsidRPr="0057516A" w:rsidRDefault="00020F18" w:rsidP="006E30B4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обоснования ответа</w:t>
            </w:r>
          </w:p>
        </w:tc>
      </w:tr>
      <w:tr w:rsidR="00020F18" w:rsidRPr="0057516A" w:rsidTr="006E30B4">
        <w:tc>
          <w:tcPr>
            <w:tcW w:w="4565" w:type="dxa"/>
            <w:shd w:val="clear" w:color="auto" w:fill="auto"/>
          </w:tcPr>
          <w:p w:rsidR="00020F18" w:rsidRPr="008658A0" w:rsidRDefault="00020F18" w:rsidP="001A370B">
            <w:pPr>
              <w:pStyle w:val="af2"/>
              <w:numPr>
                <w:ilvl w:val="0"/>
                <w:numId w:val="19"/>
              </w:numPr>
              <w:tabs>
                <w:tab w:val="left" w:pos="11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не выполнено или выполнено не правильно</w:t>
            </w:r>
          </w:p>
        </w:tc>
        <w:tc>
          <w:tcPr>
            <w:tcW w:w="1418" w:type="dxa"/>
            <w:shd w:val="clear" w:color="auto" w:fill="auto"/>
          </w:tcPr>
          <w:p w:rsidR="00020F18" w:rsidRPr="0057516A" w:rsidRDefault="00020F18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020F18" w:rsidRPr="0057516A" w:rsidRDefault="00020F18" w:rsidP="006E30B4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попыток решения</w:t>
            </w:r>
          </w:p>
        </w:tc>
      </w:tr>
    </w:tbl>
    <w:p w:rsidR="00020F18" w:rsidRPr="0057516A" w:rsidRDefault="00020F18" w:rsidP="00020F18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F18" w:rsidRDefault="00020F18" w:rsidP="00020F18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качественной оценки практического задания</w:t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2471"/>
        <w:gridCol w:w="2444"/>
        <w:gridCol w:w="2446"/>
        <w:gridCol w:w="2479"/>
      </w:tblGrid>
      <w:tr w:rsidR="00020F18" w:rsidTr="006E30B4">
        <w:tc>
          <w:tcPr>
            <w:tcW w:w="2478" w:type="dxa"/>
          </w:tcPr>
          <w:p w:rsidR="00020F18" w:rsidRDefault="00020F18" w:rsidP="006E30B4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479" w:type="dxa"/>
          </w:tcPr>
          <w:p w:rsidR="00020F18" w:rsidRDefault="00020F18" w:rsidP="006E30B4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2479" w:type="dxa"/>
          </w:tcPr>
          <w:p w:rsidR="00020F18" w:rsidRDefault="00020F18" w:rsidP="006E30B4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479" w:type="dxa"/>
          </w:tcPr>
          <w:p w:rsidR="00020F18" w:rsidRDefault="00020F18" w:rsidP="006E30B4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Вербальный аналог</w:t>
            </w:r>
          </w:p>
        </w:tc>
      </w:tr>
      <w:tr w:rsidR="00020F18" w:rsidTr="006E30B4">
        <w:tc>
          <w:tcPr>
            <w:tcW w:w="2478" w:type="dxa"/>
          </w:tcPr>
          <w:p w:rsidR="00020F18" w:rsidRPr="001F1EA6" w:rsidRDefault="00020F18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90-100</w:t>
            </w:r>
          </w:p>
        </w:tc>
        <w:tc>
          <w:tcPr>
            <w:tcW w:w="2479" w:type="dxa"/>
          </w:tcPr>
          <w:p w:rsidR="00020F18" w:rsidRPr="001F1EA6" w:rsidRDefault="00020F18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52-58</w:t>
            </w:r>
          </w:p>
        </w:tc>
        <w:tc>
          <w:tcPr>
            <w:tcW w:w="2479" w:type="dxa"/>
          </w:tcPr>
          <w:p w:rsidR="00020F18" w:rsidRPr="001F1EA6" w:rsidRDefault="00020F18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</w:t>
            </w:r>
          </w:p>
        </w:tc>
        <w:tc>
          <w:tcPr>
            <w:tcW w:w="2479" w:type="dxa"/>
          </w:tcPr>
          <w:p w:rsidR="00020F18" w:rsidRPr="001F1EA6" w:rsidRDefault="00020F18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Отлично</w:t>
            </w:r>
          </w:p>
        </w:tc>
      </w:tr>
      <w:tr w:rsidR="00020F18" w:rsidTr="006E30B4">
        <w:tc>
          <w:tcPr>
            <w:tcW w:w="2478" w:type="dxa"/>
          </w:tcPr>
          <w:p w:rsidR="00020F18" w:rsidRPr="001F1EA6" w:rsidRDefault="00020F18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80-89</w:t>
            </w:r>
          </w:p>
        </w:tc>
        <w:tc>
          <w:tcPr>
            <w:tcW w:w="2479" w:type="dxa"/>
          </w:tcPr>
          <w:p w:rsidR="00020F18" w:rsidRPr="001F1EA6" w:rsidRDefault="00020F18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46-51</w:t>
            </w:r>
          </w:p>
        </w:tc>
        <w:tc>
          <w:tcPr>
            <w:tcW w:w="2479" w:type="dxa"/>
          </w:tcPr>
          <w:p w:rsidR="00020F18" w:rsidRPr="001F1EA6" w:rsidRDefault="00020F18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</w:t>
            </w:r>
          </w:p>
        </w:tc>
        <w:tc>
          <w:tcPr>
            <w:tcW w:w="2479" w:type="dxa"/>
          </w:tcPr>
          <w:p w:rsidR="00020F18" w:rsidRPr="001F1EA6" w:rsidRDefault="00020F18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Хорошо</w:t>
            </w:r>
          </w:p>
        </w:tc>
      </w:tr>
      <w:tr w:rsidR="00020F18" w:rsidTr="006E30B4">
        <w:tc>
          <w:tcPr>
            <w:tcW w:w="2478" w:type="dxa"/>
          </w:tcPr>
          <w:p w:rsidR="00020F18" w:rsidRPr="001F1EA6" w:rsidRDefault="00020F18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70-79</w:t>
            </w:r>
          </w:p>
        </w:tc>
        <w:tc>
          <w:tcPr>
            <w:tcW w:w="2479" w:type="dxa"/>
          </w:tcPr>
          <w:p w:rsidR="00020F18" w:rsidRPr="001F1EA6" w:rsidRDefault="00020F18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41-45</w:t>
            </w:r>
          </w:p>
        </w:tc>
        <w:tc>
          <w:tcPr>
            <w:tcW w:w="2479" w:type="dxa"/>
          </w:tcPr>
          <w:p w:rsidR="00020F18" w:rsidRPr="001F1EA6" w:rsidRDefault="00020F18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3</w:t>
            </w:r>
          </w:p>
        </w:tc>
        <w:tc>
          <w:tcPr>
            <w:tcW w:w="2479" w:type="dxa"/>
          </w:tcPr>
          <w:p w:rsidR="00020F18" w:rsidRPr="001F1EA6" w:rsidRDefault="00020F18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Удовлетворительно</w:t>
            </w:r>
          </w:p>
        </w:tc>
      </w:tr>
      <w:tr w:rsidR="00020F18" w:rsidTr="006E30B4">
        <w:tc>
          <w:tcPr>
            <w:tcW w:w="2478" w:type="dxa"/>
          </w:tcPr>
          <w:p w:rsidR="00020F18" w:rsidRPr="001F1EA6" w:rsidRDefault="00020F18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0-66</w:t>
            </w:r>
          </w:p>
        </w:tc>
        <w:tc>
          <w:tcPr>
            <w:tcW w:w="2479" w:type="dxa"/>
          </w:tcPr>
          <w:p w:rsidR="00020F18" w:rsidRPr="001F1EA6" w:rsidRDefault="00020F18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0-40</w:t>
            </w:r>
          </w:p>
        </w:tc>
        <w:tc>
          <w:tcPr>
            <w:tcW w:w="2479" w:type="dxa"/>
          </w:tcPr>
          <w:p w:rsidR="00020F18" w:rsidRPr="001F1EA6" w:rsidRDefault="00020F18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2</w:t>
            </w:r>
          </w:p>
        </w:tc>
        <w:tc>
          <w:tcPr>
            <w:tcW w:w="2479" w:type="dxa"/>
          </w:tcPr>
          <w:p w:rsidR="00020F18" w:rsidRPr="001F1EA6" w:rsidRDefault="00020F18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57516A" w:rsidRDefault="0057516A" w:rsidP="005751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D45" w:rsidRPr="0057516A" w:rsidRDefault="000E6D45" w:rsidP="005751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16A" w:rsidRPr="0057516A" w:rsidRDefault="0057516A" w:rsidP="0057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№ 8</w:t>
      </w:r>
    </w:p>
    <w:p w:rsidR="00F410DA" w:rsidRPr="00F410DA" w:rsidRDefault="00F410DA" w:rsidP="00F410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10DA">
        <w:rPr>
          <w:rFonts w:ascii="Times New Roman" w:hAnsi="Times New Roman" w:cs="Times New Roman"/>
          <w:bCs/>
          <w:sz w:val="28"/>
          <w:szCs w:val="24"/>
        </w:rPr>
        <w:t>Тренинг по отработке умений по организации рабочих мест повара на различных участках холодного цеха и безопасная эксплуатация технологического оборудования, производственного инвентаря, инструментов, кухонной посуды с соблюдением стандартов чистоты на рабочем месте при приготовлении холодных блюд.</w:t>
      </w:r>
    </w:p>
    <w:p w:rsidR="00F410DA" w:rsidRPr="0057516A" w:rsidRDefault="00F410DA" w:rsidP="00F410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245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Ц</w:t>
      </w:r>
      <w:r w:rsidRPr="005751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ель и задачи работы</w:t>
      </w: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F410DA" w:rsidRPr="0032604E" w:rsidRDefault="00F410DA" w:rsidP="00F410D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2604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закрепить знания</w:t>
      </w: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организации рабочих мест в </w:t>
      </w:r>
      <w:r w:rsidR="002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холодном цехе</w:t>
      </w:r>
      <w:r w:rsidRPr="0032604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F410DA" w:rsidRPr="0032604E" w:rsidRDefault="00F410DA" w:rsidP="00F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2604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освоить умения</w:t>
      </w: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выбора производственного инвентаря и оборудования дл</w:t>
      </w:r>
      <w:r w:rsidR="007610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 организации рабочих мест в </w:t>
      </w:r>
      <w:r w:rsidR="002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холодном</w:t>
      </w: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цех</w:t>
      </w:r>
      <w:r w:rsidR="002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B7A26" w:rsidRDefault="002B7A26" w:rsidP="002B7A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Средства обучения:</w:t>
      </w: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245A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раздаточные материалы, ручка, тетрадь для практических работ</w:t>
      </w:r>
    </w:p>
    <w:p w:rsidR="00F410DA" w:rsidRDefault="00F410DA" w:rsidP="00F410DA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  <w:r w:rsidRPr="002F6FA3"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  <w:t>Краткие теоретические сведения</w:t>
      </w:r>
    </w:p>
    <w:p w:rsidR="001409D9" w:rsidRDefault="002B7A26" w:rsidP="00140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Приготовляют, </w:t>
      </w:r>
      <w:proofErr w:type="spell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порционируют</w:t>
      </w:r>
      <w:proofErr w:type="spellEnd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и оформляют холодные блюда и закуски в холодном цеху. Ассортимент холодных блюд зависит от типа предприятия, его класса. Так, в ресторане 1- </w:t>
      </w:r>
      <w:proofErr w:type="spell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го</w:t>
      </w:r>
      <w:proofErr w:type="spellEnd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класса в ассортимент холодных блюд ежедневно должно включаться не менее 10 блюд, высшего класса - 15 блюд. </w:t>
      </w:r>
    </w:p>
    <w:p w:rsidR="001409D9" w:rsidRDefault="002B7A26" w:rsidP="00140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В ассортимент продукции холодного цеха входят: </w:t>
      </w:r>
    </w:p>
    <w:p w:rsidR="001409D9" w:rsidRDefault="002B7A26" w:rsidP="00140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• холодные закуски, салаты </w:t>
      </w:r>
    </w:p>
    <w:p w:rsidR="001409D9" w:rsidRDefault="002B7A26" w:rsidP="00140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• гастрономические изделия (мясные, рыбные); </w:t>
      </w:r>
    </w:p>
    <w:p w:rsidR="001409D9" w:rsidRDefault="002B7A26" w:rsidP="00140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• холодные блюда (отварные, жареные, фаршированные, заливные и </w:t>
      </w:r>
      <w:proofErr w:type="spell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др</w:t>
      </w:r>
      <w:proofErr w:type="spellEnd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; </w:t>
      </w:r>
    </w:p>
    <w:p w:rsidR="001409D9" w:rsidRDefault="002B7A26" w:rsidP="00140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• молочнокислая продукция; </w:t>
      </w:r>
    </w:p>
    <w:p w:rsidR="001409D9" w:rsidRDefault="002B7A26" w:rsidP="00140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• холодные сладкие блюда (желе, муссы, самбуки, кисели, компоты и др.); </w:t>
      </w:r>
    </w:p>
    <w:p w:rsidR="001409D9" w:rsidRDefault="002B7A26" w:rsidP="00140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• холодные напитки; </w:t>
      </w:r>
    </w:p>
    <w:p w:rsidR="001409D9" w:rsidRDefault="002B7A26" w:rsidP="00140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• холодные супы. </w:t>
      </w:r>
    </w:p>
    <w:p w:rsidR="001409D9" w:rsidRDefault="002B7A26" w:rsidP="00140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lastRenderedPageBreak/>
        <w:t xml:space="preserve">Холодный цех располагается, как правило, в одном из наиболее светлых помещений с окнами, выходящими на север или северо-запад. При планировке цеха необходимо предусматривать удобную связь с горячим цехом, где производится тепловая обработка продуктов, необходимых для приготовления холодных блюд, а также с раздачей и моечной столовой посуды. При организации холодного цеха необходимо учитывать его особенности: продукция цеха после изготовления и </w:t>
      </w:r>
      <w:proofErr w:type="spell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порционирования</w:t>
      </w:r>
      <w:proofErr w:type="spellEnd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не подвергается вторично тепловой обработке, поэтому необходимо строго соблюдать санитарные правила при организации производственного процесса, а поварам - правила личной гигиены; холодные блюда должны изготовляться в таком количестве, которое может быть реализовано в короткий срок. Салаты и винегреты в не</w:t>
      </w:r>
      <w:r w:rsidR="001409D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заправленном виде хранят в холодильных шкафах при 2-6°С не более 6 ч. Заправлять салаты и винегреты следует непосредственно перед отпуском, не допускаются к реализации изделия, оставшиеся от предыдущего дня: салаты, винегреты, студни, заливные блюда и другие особо скоропортящиеся холодные блюда, а также компоты и налитки собственного производства. Холодные блюда отпускаются после охлаждения в холодильных шкафах и должны иметь температуру 10-14 С, поэтому в цехе должно быть предусмотрено достаточное количество холодильного оборудования. Кроме холодильного шкафа для хранения полуфабрикатов и готовых блюд в цехе целесообразно установить стол с охлаждаемым шкафом для производства сладких блюд. </w:t>
      </w:r>
    </w:p>
    <w:p w:rsidR="002B7A26" w:rsidRDefault="002B7A26" w:rsidP="00140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Продукция, используемая для приготовления блюд, перед отпуском не подвергается вторичной тепловой обработке, поэтому в цехе должны соблюдаться строгие </w:t>
      </w:r>
      <w:proofErr w:type="spell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санитарно</w:t>
      </w:r>
      <w:proofErr w:type="spellEnd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– гигиенические требования: продукты, используемые для приготовления блюд, должны храниться в холодильных шкафах при температуре не выше 6 ..8 °C, посуда и инвентарь должны быть промаркированы, в соответствии с технологическим процессом должны быть четко разграничены рабочие места для обработки сырых и вареных овощей, гастрономических мясных и рыбных продуктов, салаты, винегреты, бутерброды следует готовить только партиями и реализовывать в течение одного часа, строго соблюдать температурный режим хранения и отпуска холодных блюд (10 – 14 °C ). Ширина холодного цеха должна быть не менее 3 метров, а расстояние между двумя технологическими линиями при двустороннем фронте обслуживания - не менее 1,3 метра В холодном цехе обязательно предусматривают естественное освещение. Учитывая, что в холодном цехе изготовляется продукция из продуктов, прошедших тепловую обработку, и из продуктов без дополнительной обработки, необходимо четко разграничить производство блюд из сырых и вареных овощей, из рыбы и мяса. На небольших предприятиях организуются универсальные рабочие места, на которых последовательно готовят холодные блюда в соответствии с производственной программой, в крупных холодных цехах - специализированные рабочие места. При планировке цеха предусмотрена удобная связь с горячим цехом, где производится тепловая обработка продуктов, необходимых для приготовления холодных блюд, с раздаточной и моечной столовой посуды. В холодном цехе необходимо выделить две технологические линии: по производству холодных блюд и закусок, по производству сладких блюд. </w:t>
      </w:r>
      <w:r w:rsidR="001409D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      </w:t>
      </w:r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lastRenderedPageBreak/>
        <w:t xml:space="preserve">В холодном цехе используется механическое оборудование: универсальные приводы ПХ06 со сменными механизмами (для нарезки сырых, вареных овощей; для перемешивания салатов и винегретов, для взбивания муссов, самбуков, сливок, сметаны; для выжимания соков из фруктов); машина для нарезки вареных овощей МРОВ. Кроме того, в цехе используют средства малой механизации: машина для нарезки гастрономических изделий МРГУ-370 (для нарезки и укладки в лотки ветчины, колбасы, сыра), кухонный комбайн, который выполняет следующие операции: нарезка сырых, вареных овощей и фруктов, сливок, а также измельчение, </w:t>
      </w:r>
      <w:proofErr w:type="spell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гамогенизацию</w:t>
      </w:r>
      <w:proofErr w:type="spellEnd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(равномерное и очень тонкое измельчение) и перемешивание продуктов. Все процессоры легко разбираются и подвергаются санитарной обработке. Оборудование снабжено надежной системой контролирующих датчиков, позволяющих блокировать двигатель при неправильной сборке режущих деталей.  Холодный цех оснащен достаточным количеством холодного оборудования. Для хранения продуктов и готовых изделий устанавливают холодильные шкафы (ШХ-0,4, ШХ-0,8, ШХ-1,2), производственные столы СОЭСМ-2 с охлаждаемым шкафом, горкой и емкостью для салата. Высота производственных столов составляет 725 мм. Рабочая поверхность оборудования – 1050. Расстояние от пола до верхней полки стола, на котором размещают запас посуды, не превышает 1750 мм. Расстояние от пола до средней полки – 1500 мм. В холодном цехе используются разнообразные инструменты, инвентарь, приспособления: ножи поварской тройки, ножи гастрономические (колбасный, для нарезки ветчины, сыра, масла, для фигурной нарезки масла, нож-вилка), </w:t>
      </w:r>
      <w:proofErr w:type="spell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томаторезки</w:t>
      </w:r>
      <w:proofErr w:type="spellEnd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, </w:t>
      </w:r>
      <w:proofErr w:type="spell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яйцерезки</w:t>
      </w:r>
      <w:proofErr w:type="spellEnd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, разделочные доски, приборы для раскладывания блюд, формы для заливных блюд, желе, муссов. Разделочные доски и ножи промаркированы в соответствии с обрабатываемым продуктом: «ВМ» - вареное мясо, «ВР» - вареная рыба, «ВО» - вареные овощи, «СО» - сырые овощи, «МГ» - мясная гастрономия, «Зелень», «Сельдь», «РГ» - рыбная гастрономия, «КО» - квашеные овощи, «X» - хлеб. В цехе строго соблюдается маркировка инвентаря, разграничены рабочие места по приготовлению холодных блюд и закусок, холодных супов, сладких блюд и напитков собственного производства. Для контроля за массой порций используют весы ВНЦ-2. Рабочим местом называется часть производственной площади, где работник выполняет отдельные операции, используя при этом соответствующее оборудование, посуду, инвентарь, инструменты. Рабочие места в цехе располагаются по ходу технологического процесса. На рабочем месте для приготовления салатов и винегретов используется ванны или стол со встроенной моечной ванной для промывки свежих овощей, зелени. Нарезают сырые и вареные овощи на разных разделочных досках с маркировкой «ОС» или «0В», применяя ножи поварской тройки. Для механизации нарезки овощей устанавливают универсальный привод ПХ-0,6 со сменными механизмами. Рациональная организация рабочего места состоит из двух производственных столов: на одном столе нарезают овощи, смешивают компоненты и заправляют салаты и винегреты, на другом столе </w:t>
      </w:r>
      <w:proofErr w:type="spell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порционируют</w:t>
      </w:r>
      <w:proofErr w:type="spellEnd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и оформляют салаты и винегреты перед отпуском в торговый зал, для этой операции применяют секционные модулированные столы с охлаждаемым шкафом и горкой СОЭСМ-2. На столе стоят настольные весы ВНЦ-2, справа </w:t>
      </w:r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lastRenderedPageBreak/>
        <w:t xml:space="preserve">ставят посуду с готовым салатом и мерный инвентарь для ее </w:t>
      </w:r>
      <w:proofErr w:type="spell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порционирования</w:t>
      </w:r>
      <w:proofErr w:type="spellEnd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(ложки, лопатки, салатные приборы), слева — столовую посуду (салатники, закусочные тарелки). Здесь же производят оформление блюд. Перед оформлением салатов подготавливают продукты, используемые в качестве украшений (делают украшения из овощей, нарезают отварные яйца, помидоры, зелень петрушки, </w:t>
      </w:r>
      <w:proofErr w:type="spell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карбанат</w:t>
      </w:r>
      <w:proofErr w:type="spellEnd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, лимоны и т. д.). Нарезка производится специальными инструментами и приспособлениями. Подготовленные продукты хранят в секциях охлаждаемой горки. На рабочем месте для приготовления закусок из гастрономических продуктов нарезают, </w:t>
      </w:r>
      <w:proofErr w:type="spell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порционируют</w:t>
      </w:r>
      <w:proofErr w:type="spellEnd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и оформляют блюда из мясных и рыбных продуктов (ассорти рыбное, мясное; колбасы, </w:t>
      </w:r>
      <w:proofErr w:type="spellStart"/>
      <w:proofErr w:type="gram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ветчина,балыки</w:t>
      </w:r>
      <w:proofErr w:type="spellEnd"/>
      <w:proofErr w:type="gramEnd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, сыр и др.). На рабочем месте ставят столы для малой механизации (машина МРГУ-370 для нарезки гастрономических продуктов). Для нарезки продуктов вручную используют гастрономические ножи. Для контроля за массой порций гастрономических продуктов используют весы ВНЦ-2. Если в ассортимент холодных блюд включены заливные блюда, то для их приготовления организовываются специализированное рабочее место. Нарезают отварные и мясные продукты на производственных столах СП-1050, СП-1470, оборудованных весами ВНЦ-2 для взвешивания порций продуктов, ножами поварской тройки, разделочными досками с маркировкой «МВ», «РВ», лотками для укладывания взвешенных продуктов. Перед оформлением заливных блюд подготавливают продукты и украшают их, используя следующий инвентарь: ножи для </w:t>
      </w:r>
      <w:proofErr w:type="spell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карбования</w:t>
      </w:r>
      <w:proofErr w:type="spellEnd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и фигурной резки овощей, выемки различной формы и др. Порции мяса или рыбы укладывают в подготовленные лотки (вместимостью 30—50 порций), 11 блюда, формы; украшают продуктами, находящимися в горке; заливают </w:t>
      </w:r>
      <w:proofErr w:type="spell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ланспигом</w:t>
      </w:r>
      <w:proofErr w:type="spellEnd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, используя разливательную ложку, и помещают в холодильный шкаф или используют для этого стол с охлаждаемым шкафом СОЭСМ-2 или СОЭСМ-3. Если заливные блюда готовят в лотках, то при отпуске их нарезают на порции и перекладывают в столовую посуду (лотки, закусочная тарелка) с помощью специальных лопаток. Основным процессом приготовления бутербродов является резка хлеба и продуктов на порции. Кроме того, бутерброды украшают овощами, зеленью, лимонами, маслинами и др. При небольшом количестве реализуемых бутербродов хлеб и продукты нарезают ручным способом, используя гастрономические, сырные, хлебные ножи, специальные приспособления для резки яиц и т. п. При изготовлении бутербродов в большом количестве необходимо установить на рабочем месте хлеборезку МРХ, гастрономическую машину. Если маслу для бутербродов необходимо придать особое оформление (в виде розочки, лепестка и т. д.), то его нарезают специальным формовочным скребком. При разделке и нарезке продуктов на рабочем месте повара кроме режущего инструмента используют разделочные доски, маркированные в соответствии с обрабатываемым продуктом. Продукты, предназначенные для бутербродов, нарезают не ранее чем за 30—40 мин до реализации и хранят в холодильном шкафу. Закусочные бутерброды (канапе) требуют больших затрат труда, и подаются они в виде закуски преимущественно на банкетах, приемах, где есть фуршетные столы. Для ускорения процесса приготовления канапе используют различные выемки. В теплое время года большим спросом пользуются холодные </w:t>
      </w:r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lastRenderedPageBreak/>
        <w:t xml:space="preserve">супы (окрошки, свекольники, ботвиньи, фруктовые супы). Холодные супы готовят из овощей и других продуктов на хлебном квасе, отваре свеклы, а также из фруктов. Холодные супы отпускают охлажденными до температуры 12—14°. При отпуске их для поддержания соответствующей температуры используют пищевой лед, вырабатываемый </w:t>
      </w:r>
      <w:proofErr w:type="spell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льдогенератором</w:t>
      </w:r>
      <w:proofErr w:type="spellEnd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. Овощи, мясные и другие продукты для холодных супов варят в горячем цехе. Затем овощи охлаждают и нарезают мелкими кубиками или соломкой на машине для резки вареных овощей или ручным способом при помощи ножей поварской тройки. Зеленый лук шинкуют ножом, растирают деревянным пестиком с небольшим количеством соли до появления сока. Свежие огурцы очищают от кожицы и нарезают машинным или ручным способом. Сладкие супы готовят на фруктовых отварах. Основой для сладких супов являются свежие или сушеные </w:t>
      </w:r>
      <w:proofErr w:type="gram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плоды</w:t>
      </w:r>
      <w:proofErr w:type="gramEnd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или ягоды. Перед варкой их перебирают и тщательно промывают, используя дуршлаг или сетчатые вкладыши. Ягоды для приготовления супов используют целыми, свежие яблоки, груши нарезают при помощи овощерезки, предварительно специальным прибором вынимают семенные гнезда. Фруктовые отвары и гарниры к сладким супам приготавливают в горячем цехе. Отпускают супы с отварным рисом, макаронными изделиями и др. Из сладких блюд в холодном цехе готовят компоты, кисели, желе, муссы, самбуки и др. На рабочем месте повара для приготовления сладких блюд устанавливают ванну, производственный стол с охлаждаемым шкафом, настольные весы ВНЦ-2 и используют различный инвентарь, инструменты, формочки, столовую посуду. Для выполнения многих операций применяют универсальный привод со сменными механизмами для протирания фруктов, ягод, взбивания сливок, муссов, самбуков. Поступающие в цех фрукты и ягоды перебирают, промывают в проточной воде через дуршлаг. Фрукты и ягоды отпускают в натуральном виде с сахаром, молоком, сливками. Для </w:t>
      </w:r>
      <w:proofErr w:type="spell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желированных</w:t>
      </w:r>
      <w:proofErr w:type="spellEnd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сладких блюд из ягод и фруктов выжимают сок, используя соковыжималки. Варят сиропы в горячем цехе. Подготовленный сироп разливают в формы, лотки. Сироп для мусса взбивают при помощи сменного механизма к универсальному приводу. Отпускают сладкие блюда (муссы, желе) в стеклянных </w:t>
      </w:r>
      <w:proofErr w:type="spell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креманках</w:t>
      </w:r>
      <w:proofErr w:type="spellEnd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или десертных тарелках. Компоты и напитки собственного производства (лимонный, клюквенный, из шиповника и др.) готовят в горячем цехе, потом охлаждают и </w:t>
      </w:r>
      <w:proofErr w:type="spell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порционир</w:t>
      </w:r>
      <w:r w:rsidR="001409D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уют</w:t>
      </w:r>
      <w:proofErr w:type="spellEnd"/>
      <w:r w:rsidR="001409D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в стаканы. Для компотов из </w:t>
      </w:r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свежих яблок используют приспособление для нарезки яблок, которое одним движением вырезает семенное гнездо и разрезает яблоко на 6—8 долек. На крупных предприятиях для приготовления мягкого мороженого устанавливают </w:t>
      </w:r>
      <w:proofErr w:type="spell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фризер</w:t>
      </w:r>
      <w:proofErr w:type="spellEnd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. Для кратковременного хранения и отпуска мороженого промышленного производства используют низкотемпературный прилавок ПХН-1-0,4. Мороженое отпускают в металлических </w:t>
      </w:r>
      <w:proofErr w:type="spell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креманках</w:t>
      </w:r>
      <w:proofErr w:type="spellEnd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в натуральном виде или с различными наполнителями. Для </w:t>
      </w:r>
      <w:proofErr w:type="spellStart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порционирования</w:t>
      </w:r>
      <w:proofErr w:type="spellEnd"/>
      <w:r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мороженого используют специальные ложки.</w:t>
      </w:r>
    </w:p>
    <w:p w:rsidR="001409D9" w:rsidRPr="00950B88" w:rsidRDefault="001409D9" w:rsidP="00950B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Последовательность </w:t>
      </w:r>
      <w:r w:rsidR="00950B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выполнения практической работы:</w:t>
      </w:r>
    </w:p>
    <w:p w:rsidR="001409D9" w:rsidRPr="0057516A" w:rsidRDefault="001409D9" w:rsidP="00140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Указания к работе:</w:t>
      </w:r>
    </w:p>
    <w:p w:rsidR="001409D9" w:rsidRPr="00800F8C" w:rsidRDefault="001409D9" w:rsidP="00140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0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Изучить теоретический материал </w:t>
      </w:r>
    </w:p>
    <w:p w:rsidR="001409D9" w:rsidRDefault="001409D9" w:rsidP="00140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80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2.Заполните таблицу </w:t>
      </w:r>
      <w:r w:rsidR="00A67ACA">
        <w:rPr>
          <w:rFonts w:ascii="Times New Roman" w:eastAsia="Times New Roman" w:hAnsi="Times New Roman" w:cs="Times New Roman"/>
          <w:sz w:val="28"/>
          <w:szCs w:val="21"/>
          <w:lang w:eastAsia="ru-RU"/>
        </w:rPr>
        <w:t>инвентарь, инструменты, посуда, используемая в холодном цехе.</w:t>
      </w:r>
    </w:p>
    <w:p w:rsidR="00A67ACA" w:rsidRPr="00800F8C" w:rsidRDefault="00A67ACA" w:rsidP="00140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lastRenderedPageBreak/>
        <w:t>3. Перечислить санитарно-гигиенические требования к организации рабочих мест в цехе, инвентарю, посуде</w:t>
      </w:r>
    </w:p>
    <w:p w:rsidR="001409D9" w:rsidRPr="00800F8C" w:rsidRDefault="001409D9" w:rsidP="00140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4.Ответьте на контрольные </w:t>
      </w:r>
      <w:proofErr w:type="gramStart"/>
      <w:r w:rsidRPr="00800F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вопросы..</w:t>
      </w:r>
      <w:proofErr w:type="gramEnd"/>
    </w:p>
    <w:p w:rsidR="001409D9" w:rsidRPr="00800F8C" w:rsidRDefault="001409D9" w:rsidP="00140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F8C">
        <w:rPr>
          <w:rFonts w:ascii="Times New Roman" w:eastAsia="Times New Roman" w:hAnsi="Times New Roman" w:cs="Times New Roman"/>
          <w:sz w:val="28"/>
          <w:szCs w:val="28"/>
          <w:lang w:eastAsia="ru-RU"/>
        </w:rPr>
        <w:t>5.Подготовка и сдача практической работы.</w:t>
      </w:r>
    </w:p>
    <w:p w:rsidR="001409D9" w:rsidRPr="00800F8C" w:rsidRDefault="001409D9" w:rsidP="00140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9D9" w:rsidRPr="00800F8C" w:rsidRDefault="001409D9" w:rsidP="00140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00F8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Последовательность выполнения работы</w:t>
      </w:r>
    </w:p>
    <w:p w:rsidR="001409D9" w:rsidRPr="00800F8C" w:rsidRDefault="001409D9" w:rsidP="001409D9">
      <w:pPr>
        <w:pStyle w:val="ae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800F8C">
        <w:rPr>
          <w:sz w:val="28"/>
          <w:szCs w:val="28"/>
        </w:rPr>
        <w:t xml:space="preserve">1.Изучить </w:t>
      </w:r>
      <w:r>
        <w:rPr>
          <w:sz w:val="28"/>
          <w:szCs w:val="28"/>
        </w:rPr>
        <w:t>краткие теоретические сведения</w:t>
      </w:r>
    </w:p>
    <w:p w:rsidR="00A67ACA" w:rsidRDefault="001409D9" w:rsidP="001409D9">
      <w:pPr>
        <w:pStyle w:val="ae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2.</w:t>
      </w:r>
      <w:r w:rsidR="00A67ACA">
        <w:rPr>
          <w:sz w:val="28"/>
          <w:szCs w:val="28"/>
        </w:rPr>
        <w:t>Заполн</w:t>
      </w:r>
      <w:r>
        <w:rPr>
          <w:sz w:val="28"/>
          <w:szCs w:val="28"/>
        </w:rPr>
        <w:t>ить</w:t>
      </w:r>
      <w:r w:rsidRPr="00800F8C">
        <w:rPr>
          <w:sz w:val="28"/>
          <w:szCs w:val="28"/>
        </w:rPr>
        <w:t xml:space="preserve"> таблицу</w:t>
      </w:r>
      <w:r w:rsidR="00A67ACA">
        <w:rPr>
          <w:sz w:val="28"/>
          <w:szCs w:val="28"/>
        </w:rPr>
        <w:t>:</w:t>
      </w:r>
    </w:p>
    <w:p w:rsidR="001409D9" w:rsidRDefault="00A67ACA" w:rsidP="001409D9">
      <w:pPr>
        <w:pStyle w:val="ae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Подобрать</w:t>
      </w:r>
      <w:r w:rsidR="001409D9" w:rsidRPr="00800F8C">
        <w:rPr>
          <w:sz w:val="28"/>
          <w:szCs w:val="28"/>
        </w:rPr>
        <w:t xml:space="preserve"> </w:t>
      </w:r>
      <w:r w:rsidRPr="00A67ACA">
        <w:rPr>
          <w:sz w:val="28"/>
          <w:szCs w:val="21"/>
        </w:rPr>
        <w:t>инвентарь</w:t>
      </w:r>
      <w:r>
        <w:rPr>
          <w:sz w:val="28"/>
          <w:szCs w:val="21"/>
        </w:rPr>
        <w:t xml:space="preserve"> для холодного цеха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2263"/>
        <w:gridCol w:w="2552"/>
        <w:gridCol w:w="1701"/>
        <w:gridCol w:w="2126"/>
      </w:tblGrid>
      <w:tr w:rsidR="001409D9" w:rsidTr="004974C2">
        <w:tc>
          <w:tcPr>
            <w:tcW w:w="2263" w:type="dxa"/>
          </w:tcPr>
          <w:p w:rsidR="001409D9" w:rsidRDefault="00A67ACA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Инвентарь </w:t>
            </w:r>
          </w:p>
        </w:tc>
        <w:tc>
          <w:tcPr>
            <w:tcW w:w="2552" w:type="dxa"/>
          </w:tcPr>
          <w:p w:rsidR="001409D9" w:rsidRDefault="00A67ACA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Технологическая линия</w:t>
            </w:r>
          </w:p>
        </w:tc>
        <w:tc>
          <w:tcPr>
            <w:tcW w:w="1701" w:type="dxa"/>
          </w:tcPr>
          <w:p w:rsidR="001409D9" w:rsidRDefault="001409D9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Назначение </w:t>
            </w:r>
          </w:p>
        </w:tc>
        <w:tc>
          <w:tcPr>
            <w:tcW w:w="2126" w:type="dxa"/>
          </w:tcPr>
          <w:p w:rsidR="001409D9" w:rsidRDefault="001409D9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Где используют</w:t>
            </w:r>
          </w:p>
        </w:tc>
      </w:tr>
      <w:tr w:rsidR="001409D9" w:rsidTr="004974C2">
        <w:tc>
          <w:tcPr>
            <w:tcW w:w="2263" w:type="dxa"/>
          </w:tcPr>
          <w:p w:rsidR="001409D9" w:rsidRDefault="001409D9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1409D9" w:rsidRDefault="001409D9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1409D9" w:rsidRDefault="001409D9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1409D9" w:rsidRDefault="001409D9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1409D9" w:rsidTr="004974C2">
        <w:tc>
          <w:tcPr>
            <w:tcW w:w="2263" w:type="dxa"/>
          </w:tcPr>
          <w:p w:rsidR="001409D9" w:rsidRDefault="001409D9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1409D9" w:rsidRDefault="001409D9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1409D9" w:rsidRDefault="001409D9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1409D9" w:rsidRDefault="001409D9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:rsidR="00A67ACA" w:rsidRDefault="00A67ACA" w:rsidP="00A67ACA">
      <w:pPr>
        <w:pStyle w:val="ae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Подобрать</w:t>
      </w:r>
      <w:r w:rsidRPr="00800F8C">
        <w:rPr>
          <w:sz w:val="28"/>
          <w:szCs w:val="28"/>
        </w:rPr>
        <w:t xml:space="preserve"> </w:t>
      </w:r>
      <w:r>
        <w:rPr>
          <w:sz w:val="28"/>
          <w:szCs w:val="21"/>
        </w:rPr>
        <w:t>посуду для холодного цеха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2263"/>
        <w:gridCol w:w="2552"/>
        <w:gridCol w:w="1701"/>
        <w:gridCol w:w="2126"/>
      </w:tblGrid>
      <w:tr w:rsidR="00A67ACA" w:rsidTr="004974C2">
        <w:tc>
          <w:tcPr>
            <w:tcW w:w="2263" w:type="dxa"/>
          </w:tcPr>
          <w:p w:rsidR="00A67ACA" w:rsidRDefault="00A67ACA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Инвентарь </w:t>
            </w:r>
          </w:p>
        </w:tc>
        <w:tc>
          <w:tcPr>
            <w:tcW w:w="2552" w:type="dxa"/>
          </w:tcPr>
          <w:p w:rsidR="00A67ACA" w:rsidRDefault="00A67ACA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Технологическая линия</w:t>
            </w:r>
          </w:p>
        </w:tc>
        <w:tc>
          <w:tcPr>
            <w:tcW w:w="1701" w:type="dxa"/>
          </w:tcPr>
          <w:p w:rsidR="00A67ACA" w:rsidRDefault="00A67ACA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Назначение </w:t>
            </w:r>
          </w:p>
        </w:tc>
        <w:tc>
          <w:tcPr>
            <w:tcW w:w="2126" w:type="dxa"/>
          </w:tcPr>
          <w:p w:rsidR="00A67ACA" w:rsidRDefault="00A67ACA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Где используют</w:t>
            </w:r>
          </w:p>
        </w:tc>
      </w:tr>
      <w:tr w:rsidR="00A67ACA" w:rsidTr="004974C2">
        <w:tc>
          <w:tcPr>
            <w:tcW w:w="2263" w:type="dxa"/>
          </w:tcPr>
          <w:p w:rsidR="00A67ACA" w:rsidRDefault="00A67ACA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A67ACA" w:rsidRDefault="00A67ACA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67ACA" w:rsidRDefault="00A67ACA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67ACA" w:rsidRDefault="00A67ACA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A67ACA" w:rsidTr="004974C2">
        <w:tc>
          <w:tcPr>
            <w:tcW w:w="2263" w:type="dxa"/>
          </w:tcPr>
          <w:p w:rsidR="00A67ACA" w:rsidRDefault="00A67ACA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A67ACA" w:rsidRDefault="00A67ACA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67ACA" w:rsidRDefault="00A67ACA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67ACA" w:rsidRDefault="00A67ACA" w:rsidP="004974C2">
            <w:pPr>
              <w:pStyle w:val="ae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:rsidR="00A67ACA" w:rsidRDefault="00A67ACA" w:rsidP="001409D9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3.Санитарно-гигиенические требования к холодному цеху</w:t>
      </w:r>
    </w:p>
    <w:p w:rsidR="001409D9" w:rsidRDefault="001409D9" w:rsidP="001409D9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994E90">
        <w:rPr>
          <w:color w:val="000000"/>
          <w:sz w:val="28"/>
          <w:szCs w:val="28"/>
        </w:rPr>
        <w:t>Ответить на контрольные вопросы.</w:t>
      </w:r>
    </w:p>
    <w:p w:rsidR="001409D9" w:rsidRPr="00293889" w:rsidRDefault="001409D9" w:rsidP="001409D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293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7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</w:t>
      </w:r>
      <w:proofErr w:type="spellStart"/>
      <w:r w:rsidR="00A67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порционирование</w:t>
      </w:r>
      <w:proofErr w:type="spellEnd"/>
      <w:r w:rsidRPr="00293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409D9" w:rsidRPr="00293889" w:rsidRDefault="001409D9" w:rsidP="001409D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Какие коды ОКВЭД имеют отношения к индустрии общественного питания, расшифруйте их.</w:t>
      </w:r>
    </w:p>
    <w:p w:rsidR="001409D9" w:rsidRPr="00293889" w:rsidRDefault="001409D9" w:rsidP="001409D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Какие современные тенденции в индустрии питания вы знаете, перечислите их.</w:t>
      </w:r>
    </w:p>
    <w:p w:rsidR="00F410DA" w:rsidRPr="0057516A" w:rsidRDefault="00F410DA" w:rsidP="00F410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0DA" w:rsidRPr="0057516A" w:rsidRDefault="00F410DA" w:rsidP="00F410D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Задание на дом:</w:t>
      </w:r>
    </w:p>
    <w:p w:rsidR="00F410DA" w:rsidRPr="0057516A" w:rsidRDefault="00F410DA" w:rsidP="00F410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1.Оформить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презентацию подбор оборудования, 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инвентар</w:t>
      </w:r>
      <w:r w:rsidR="004974C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я,  посуду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F410DA" w:rsidRPr="0057516A" w:rsidRDefault="00F410DA" w:rsidP="00F410D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Литература:</w:t>
      </w:r>
    </w:p>
    <w:p w:rsidR="00F410DA" w:rsidRPr="004974C2" w:rsidRDefault="004974C2" w:rsidP="004974C2">
      <w:pPr>
        <w:spacing w:after="0" w:line="240" w:lineRule="auto"/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F410DA" w:rsidRPr="004974C2">
        <w:rPr>
          <w:rFonts w:ascii="Times New Roman" w:hAnsi="Times New Roman" w:cs="Times New Roman"/>
          <w:sz w:val="28"/>
        </w:rPr>
        <w:t>Российская Федерация. Законы. О качестве и безопасности пищевых продуктов [Электронный ресурс]: федер. закон: [принят Гос. Думой 1 дек.1999 г.: одобр. Советом Федерации 23 дек. 1999 г.: в ред. на 13.07.2015г. № 213-ФЗ].</w:t>
      </w:r>
    </w:p>
    <w:p w:rsidR="00F410DA" w:rsidRPr="004974C2" w:rsidRDefault="004974C2" w:rsidP="004974C2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>2.</w:t>
      </w:r>
      <w:r w:rsidR="00F410DA" w:rsidRPr="004974C2">
        <w:rPr>
          <w:rFonts w:ascii="Times New Roman" w:hAnsi="Times New Roman" w:cs="Times New Roman"/>
          <w:bCs/>
          <w:sz w:val="28"/>
        </w:rPr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="00F410DA" w:rsidRPr="004974C2">
        <w:rPr>
          <w:rFonts w:ascii="Times New Roman" w:hAnsi="Times New Roman" w:cs="Times New Roman"/>
          <w:sz w:val="28"/>
        </w:rPr>
        <w:t xml:space="preserve">М.: </w:t>
      </w:r>
      <w:proofErr w:type="spellStart"/>
      <w:r w:rsidR="00F410DA" w:rsidRPr="004974C2">
        <w:rPr>
          <w:rFonts w:ascii="Times New Roman" w:hAnsi="Times New Roman" w:cs="Times New Roman"/>
          <w:sz w:val="28"/>
        </w:rPr>
        <w:t>ДеЛипринт</w:t>
      </w:r>
      <w:proofErr w:type="spellEnd"/>
      <w:r w:rsidR="00F410DA" w:rsidRPr="004974C2">
        <w:rPr>
          <w:rFonts w:ascii="Times New Roman" w:hAnsi="Times New Roman" w:cs="Times New Roman"/>
          <w:sz w:val="28"/>
        </w:rPr>
        <w:t xml:space="preserve">, </w:t>
      </w:r>
      <w:proofErr w:type="gramStart"/>
      <w:r w:rsidR="00F410DA" w:rsidRPr="004974C2">
        <w:rPr>
          <w:rFonts w:ascii="Times New Roman" w:hAnsi="Times New Roman" w:cs="Times New Roman"/>
          <w:sz w:val="28"/>
        </w:rPr>
        <w:t>2015.-</w:t>
      </w:r>
      <w:proofErr w:type="gramEnd"/>
      <w:r w:rsidR="00F410DA" w:rsidRPr="004974C2">
        <w:rPr>
          <w:rFonts w:ascii="Times New Roman" w:hAnsi="Times New Roman" w:cs="Times New Roman"/>
          <w:sz w:val="28"/>
        </w:rPr>
        <w:t xml:space="preserve"> 544с.</w:t>
      </w:r>
    </w:p>
    <w:p w:rsidR="00F410DA" w:rsidRPr="001F1EA6" w:rsidRDefault="00F410DA" w:rsidP="00F410DA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практической работы: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1418"/>
        <w:gridCol w:w="3480"/>
      </w:tblGrid>
      <w:tr w:rsidR="00F410DA" w:rsidRPr="0057516A" w:rsidTr="006E30B4">
        <w:tc>
          <w:tcPr>
            <w:tcW w:w="4565" w:type="dxa"/>
            <w:shd w:val="clear" w:color="auto" w:fill="auto"/>
          </w:tcPr>
          <w:p w:rsidR="00F410DA" w:rsidRPr="0057516A" w:rsidRDefault="00F410DA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18" w:type="dxa"/>
            <w:shd w:val="clear" w:color="auto" w:fill="auto"/>
          </w:tcPr>
          <w:p w:rsidR="00F410DA" w:rsidRPr="0057516A" w:rsidRDefault="00F410DA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3480" w:type="dxa"/>
            <w:shd w:val="clear" w:color="auto" w:fill="auto"/>
          </w:tcPr>
          <w:p w:rsidR="00F410DA" w:rsidRPr="0057516A" w:rsidRDefault="00F410DA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F410DA" w:rsidRPr="0057516A" w:rsidTr="006E30B4">
        <w:tc>
          <w:tcPr>
            <w:tcW w:w="4565" w:type="dxa"/>
            <w:shd w:val="clear" w:color="auto" w:fill="auto"/>
          </w:tcPr>
          <w:p w:rsidR="00F410DA" w:rsidRPr="000E6D45" w:rsidRDefault="000E6D45" w:rsidP="000E6D45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410DA" w:rsidRPr="000E6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полностью, получен правильный ответ</w:t>
            </w:r>
          </w:p>
          <w:p w:rsidR="00F410DA" w:rsidRPr="0057516A" w:rsidRDefault="00F410DA" w:rsidP="006E3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410DA" w:rsidRPr="0057516A" w:rsidRDefault="00F410DA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10DA" w:rsidRPr="0057516A" w:rsidRDefault="00F410DA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F410DA" w:rsidRPr="0057516A" w:rsidRDefault="00F410DA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shd w:val="clear" w:color="auto" w:fill="auto"/>
          </w:tcPr>
          <w:p w:rsidR="00F410DA" w:rsidRPr="0057516A" w:rsidRDefault="00F410DA" w:rsidP="006E30B4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 нерациональное решение</w:t>
            </w:r>
          </w:p>
        </w:tc>
      </w:tr>
      <w:tr w:rsidR="00F410DA" w:rsidRPr="0057516A" w:rsidTr="006E30B4">
        <w:tc>
          <w:tcPr>
            <w:tcW w:w="4565" w:type="dxa"/>
            <w:shd w:val="clear" w:color="auto" w:fill="auto"/>
          </w:tcPr>
          <w:p w:rsidR="00F410DA" w:rsidRPr="000E6D45" w:rsidRDefault="000E6D45" w:rsidP="000E6D45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F410DA" w:rsidRPr="000E6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в общем виде, допущены незначительные ошибки</w:t>
            </w:r>
          </w:p>
        </w:tc>
        <w:tc>
          <w:tcPr>
            <w:tcW w:w="1418" w:type="dxa"/>
            <w:shd w:val="clear" w:color="auto" w:fill="auto"/>
          </w:tcPr>
          <w:p w:rsidR="00F410DA" w:rsidRPr="0057516A" w:rsidRDefault="00F410DA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80" w:type="dxa"/>
            <w:shd w:val="clear" w:color="auto" w:fill="auto"/>
          </w:tcPr>
          <w:p w:rsidR="00F410DA" w:rsidRPr="0057516A" w:rsidRDefault="00F410DA" w:rsidP="006E30B4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нарушение алгоритма ответа</w:t>
            </w:r>
          </w:p>
        </w:tc>
      </w:tr>
      <w:tr w:rsidR="00F410DA" w:rsidRPr="0057516A" w:rsidTr="006E30B4">
        <w:tc>
          <w:tcPr>
            <w:tcW w:w="4565" w:type="dxa"/>
            <w:shd w:val="clear" w:color="auto" w:fill="auto"/>
          </w:tcPr>
          <w:p w:rsidR="00F410DA" w:rsidRPr="000E6D45" w:rsidRDefault="000E6D45" w:rsidP="000E6D45">
            <w:pPr>
              <w:tabs>
                <w:tab w:val="left" w:pos="1155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F410DA" w:rsidRPr="000E6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частично</w:t>
            </w:r>
          </w:p>
        </w:tc>
        <w:tc>
          <w:tcPr>
            <w:tcW w:w="1418" w:type="dxa"/>
            <w:shd w:val="clear" w:color="auto" w:fill="auto"/>
          </w:tcPr>
          <w:p w:rsidR="00F410DA" w:rsidRPr="0057516A" w:rsidRDefault="00F410DA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80" w:type="dxa"/>
            <w:shd w:val="clear" w:color="auto" w:fill="auto"/>
          </w:tcPr>
          <w:p w:rsidR="00F410DA" w:rsidRPr="0057516A" w:rsidRDefault="00F410DA" w:rsidP="006E30B4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обоснования ответа</w:t>
            </w:r>
          </w:p>
        </w:tc>
      </w:tr>
      <w:tr w:rsidR="00F410DA" w:rsidRPr="0057516A" w:rsidTr="006E30B4">
        <w:tc>
          <w:tcPr>
            <w:tcW w:w="4565" w:type="dxa"/>
            <w:shd w:val="clear" w:color="auto" w:fill="auto"/>
          </w:tcPr>
          <w:p w:rsidR="00F410DA" w:rsidRPr="000E6D45" w:rsidRDefault="000E6D45" w:rsidP="000E6D45">
            <w:pPr>
              <w:tabs>
                <w:tab w:val="left" w:pos="1155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  <w:r w:rsidR="00F410DA" w:rsidRPr="000E6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не выполнено или выполнено не правильно</w:t>
            </w:r>
          </w:p>
        </w:tc>
        <w:tc>
          <w:tcPr>
            <w:tcW w:w="1418" w:type="dxa"/>
            <w:shd w:val="clear" w:color="auto" w:fill="auto"/>
          </w:tcPr>
          <w:p w:rsidR="00F410DA" w:rsidRPr="0057516A" w:rsidRDefault="00F410DA" w:rsidP="006E30B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F410DA" w:rsidRPr="0057516A" w:rsidRDefault="00F410DA" w:rsidP="006E30B4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попыток решения</w:t>
            </w:r>
          </w:p>
        </w:tc>
      </w:tr>
    </w:tbl>
    <w:p w:rsidR="00F410DA" w:rsidRPr="0057516A" w:rsidRDefault="00F410DA" w:rsidP="00F410DA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0DA" w:rsidRDefault="00F410DA" w:rsidP="00F410DA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качественной оценки практического задания</w:t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2471"/>
        <w:gridCol w:w="2444"/>
        <w:gridCol w:w="2446"/>
        <w:gridCol w:w="2479"/>
      </w:tblGrid>
      <w:tr w:rsidR="00F410DA" w:rsidTr="006E30B4">
        <w:tc>
          <w:tcPr>
            <w:tcW w:w="2478" w:type="dxa"/>
          </w:tcPr>
          <w:p w:rsidR="00F410DA" w:rsidRDefault="00F410DA" w:rsidP="006E30B4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479" w:type="dxa"/>
          </w:tcPr>
          <w:p w:rsidR="00F410DA" w:rsidRDefault="00F410DA" w:rsidP="006E30B4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2479" w:type="dxa"/>
          </w:tcPr>
          <w:p w:rsidR="00F410DA" w:rsidRDefault="00F410DA" w:rsidP="006E30B4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479" w:type="dxa"/>
          </w:tcPr>
          <w:p w:rsidR="00F410DA" w:rsidRDefault="00F410DA" w:rsidP="006E30B4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Вербальный аналог</w:t>
            </w:r>
          </w:p>
        </w:tc>
      </w:tr>
      <w:tr w:rsidR="00F410DA" w:rsidTr="006E30B4">
        <w:tc>
          <w:tcPr>
            <w:tcW w:w="2478" w:type="dxa"/>
          </w:tcPr>
          <w:p w:rsidR="00F410DA" w:rsidRPr="001F1EA6" w:rsidRDefault="00F410DA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90-100</w:t>
            </w:r>
          </w:p>
        </w:tc>
        <w:tc>
          <w:tcPr>
            <w:tcW w:w="2479" w:type="dxa"/>
          </w:tcPr>
          <w:p w:rsidR="00F410DA" w:rsidRPr="001F1EA6" w:rsidRDefault="00F410DA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52-58</w:t>
            </w:r>
          </w:p>
        </w:tc>
        <w:tc>
          <w:tcPr>
            <w:tcW w:w="2479" w:type="dxa"/>
          </w:tcPr>
          <w:p w:rsidR="00F410DA" w:rsidRPr="001F1EA6" w:rsidRDefault="00F410DA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</w:t>
            </w:r>
          </w:p>
        </w:tc>
        <w:tc>
          <w:tcPr>
            <w:tcW w:w="2479" w:type="dxa"/>
          </w:tcPr>
          <w:p w:rsidR="00F410DA" w:rsidRPr="001F1EA6" w:rsidRDefault="00F410DA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Отлично</w:t>
            </w:r>
          </w:p>
        </w:tc>
      </w:tr>
      <w:tr w:rsidR="00F410DA" w:rsidTr="006E30B4">
        <w:tc>
          <w:tcPr>
            <w:tcW w:w="2478" w:type="dxa"/>
          </w:tcPr>
          <w:p w:rsidR="00F410DA" w:rsidRPr="001F1EA6" w:rsidRDefault="00F410DA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80-89</w:t>
            </w:r>
          </w:p>
        </w:tc>
        <w:tc>
          <w:tcPr>
            <w:tcW w:w="2479" w:type="dxa"/>
          </w:tcPr>
          <w:p w:rsidR="00F410DA" w:rsidRPr="001F1EA6" w:rsidRDefault="00F410DA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46-51</w:t>
            </w:r>
          </w:p>
        </w:tc>
        <w:tc>
          <w:tcPr>
            <w:tcW w:w="2479" w:type="dxa"/>
          </w:tcPr>
          <w:p w:rsidR="00F410DA" w:rsidRPr="001F1EA6" w:rsidRDefault="00F410DA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</w:t>
            </w:r>
          </w:p>
        </w:tc>
        <w:tc>
          <w:tcPr>
            <w:tcW w:w="2479" w:type="dxa"/>
          </w:tcPr>
          <w:p w:rsidR="00F410DA" w:rsidRPr="001F1EA6" w:rsidRDefault="00F410DA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Хорошо</w:t>
            </w:r>
          </w:p>
        </w:tc>
      </w:tr>
      <w:tr w:rsidR="00F410DA" w:rsidTr="006E30B4">
        <w:tc>
          <w:tcPr>
            <w:tcW w:w="2478" w:type="dxa"/>
          </w:tcPr>
          <w:p w:rsidR="00F410DA" w:rsidRPr="001F1EA6" w:rsidRDefault="00F410DA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70-79</w:t>
            </w:r>
          </w:p>
        </w:tc>
        <w:tc>
          <w:tcPr>
            <w:tcW w:w="2479" w:type="dxa"/>
          </w:tcPr>
          <w:p w:rsidR="00F410DA" w:rsidRPr="001F1EA6" w:rsidRDefault="00F410DA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41-45</w:t>
            </w:r>
          </w:p>
        </w:tc>
        <w:tc>
          <w:tcPr>
            <w:tcW w:w="2479" w:type="dxa"/>
          </w:tcPr>
          <w:p w:rsidR="00F410DA" w:rsidRPr="001F1EA6" w:rsidRDefault="00F410DA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3</w:t>
            </w:r>
          </w:p>
        </w:tc>
        <w:tc>
          <w:tcPr>
            <w:tcW w:w="2479" w:type="dxa"/>
          </w:tcPr>
          <w:p w:rsidR="00F410DA" w:rsidRPr="001F1EA6" w:rsidRDefault="00F410DA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Удовлетворительно</w:t>
            </w:r>
          </w:p>
        </w:tc>
      </w:tr>
      <w:tr w:rsidR="00F410DA" w:rsidTr="006E30B4">
        <w:tc>
          <w:tcPr>
            <w:tcW w:w="2478" w:type="dxa"/>
          </w:tcPr>
          <w:p w:rsidR="00F410DA" w:rsidRPr="001F1EA6" w:rsidRDefault="00F410DA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0-66</w:t>
            </w:r>
          </w:p>
        </w:tc>
        <w:tc>
          <w:tcPr>
            <w:tcW w:w="2479" w:type="dxa"/>
          </w:tcPr>
          <w:p w:rsidR="00F410DA" w:rsidRPr="001F1EA6" w:rsidRDefault="00F410DA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0-40</w:t>
            </w:r>
          </w:p>
        </w:tc>
        <w:tc>
          <w:tcPr>
            <w:tcW w:w="2479" w:type="dxa"/>
          </w:tcPr>
          <w:p w:rsidR="00F410DA" w:rsidRPr="001F1EA6" w:rsidRDefault="00F410DA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2</w:t>
            </w:r>
          </w:p>
        </w:tc>
        <w:tc>
          <w:tcPr>
            <w:tcW w:w="2479" w:type="dxa"/>
          </w:tcPr>
          <w:p w:rsidR="00F410DA" w:rsidRPr="001F1EA6" w:rsidRDefault="00F410DA" w:rsidP="006E30B4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4974C2" w:rsidRDefault="004974C2" w:rsidP="00F41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4974C2" w:rsidRDefault="004974C2" w:rsidP="004974C2"/>
    <w:p w:rsidR="004974C2" w:rsidRPr="0057516A" w:rsidRDefault="004974C2" w:rsidP="004974C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tab/>
      </w:r>
    </w:p>
    <w:p w:rsidR="004974C2" w:rsidRPr="00020F18" w:rsidRDefault="004974C2" w:rsidP="004974C2">
      <w:pPr>
        <w:spacing w:after="0" w:line="240" w:lineRule="auto"/>
        <w:ind w:firstLine="16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№ 9</w:t>
      </w:r>
    </w:p>
    <w:p w:rsidR="004974C2" w:rsidRPr="004974C2" w:rsidRDefault="004974C2" w:rsidP="004974C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74C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Тема:</w:t>
      </w:r>
      <w:r w:rsidRPr="00497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Организовать планирование и ведение рабочего процесса приготовления холодных блюд в соответствии с актуальными гастрономическими тенденциями.</w:t>
      </w:r>
    </w:p>
    <w:p w:rsidR="004974C2" w:rsidRPr="0057516A" w:rsidRDefault="004974C2" w:rsidP="004974C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Цель и задачи работы</w:t>
      </w: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4974C2" w:rsidRPr="0032604E" w:rsidRDefault="004974C2" w:rsidP="004974C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2604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закрепить знания</w:t>
      </w: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</w:t>
      </w:r>
      <w:r w:rsidR="00335C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техники безопасности при работе с оборудованием</w:t>
      </w:r>
      <w:r w:rsidRPr="0032604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4974C2" w:rsidRPr="0032604E" w:rsidRDefault="004974C2" w:rsidP="004974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2604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освоить умения</w:t>
      </w: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35C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составлению инструкции по техники безопасности </w:t>
      </w:r>
      <w:proofErr w:type="gramStart"/>
      <w:r w:rsidR="00335C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 работе</w:t>
      </w:r>
      <w:proofErr w:type="gramEnd"/>
      <w:r w:rsidR="00335C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оборудованием </w:t>
      </w:r>
    </w:p>
    <w:p w:rsidR="004974C2" w:rsidRPr="00E9245A" w:rsidRDefault="004974C2" w:rsidP="004974C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Средства обучения:</w:t>
      </w: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245A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раздаточные материалы, ручка, тетрадь для практических работ</w:t>
      </w:r>
    </w:p>
    <w:p w:rsidR="004974C2" w:rsidRDefault="004974C2" w:rsidP="004974C2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  <w:r w:rsidRPr="002F6FA3"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  <w:t>Краткие теоретические сведения</w:t>
      </w:r>
    </w:p>
    <w:p w:rsidR="004974C2" w:rsidRDefault="00F441D0" w:rsidP="004974C2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</w:t>
      </w: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нструкция по охране труда при работе с машиной для нарезки гастрономии</w:t>
      </w:r>
    </w:p>
    <w:p w:rsidR="00F441D0" w:rsidRPr="00F441D0" w:rsidRDefault="00F441D0" w:rsidP="00F441D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ОБЩИЕ ТРЕБОВАНИЯ ПО ОХРАНЕ ТРУДА</w:t>
      </w:r>
    </w:p>
    <w:p w:rsidR="00F441D0" w:rsidRPr="000E6D45" w:rsidRDefault="00F441D0" w:rsidP="009834DB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E6D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 самостоятельной работе с применением машин для нарезки гастрономических продуктов </w:t>
      </w:r>
      <w:proofErr w:type="spellStart"/>
      <w:r w:rsidRPr="000E6D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ломтерезки</w:t>
      </w:r>
      <w:proofErr w:type="spellEnd"/>
      <w:r w:rsidRPr="000E6D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proofErr w:type="spellStart"/>
      <w:r w:rsidRPr="000E6D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слайсера</w:t>
      </w:r>
      <w:proofErr w:type="spellEnd"/>
      <w:r w:rsidRPr="000E6D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(далее – машина) допускаются лица не моложе 18 лет, прошедшие в установленном порядке медицинский осмотр, инструктаж по охране труда с учетом требований к персоналу с I группой по электробезопасности, стажировку и проверку знаний по вопросам охраны труда, освоившие приёмы правильного и безопасного обращения с данным оборудованием (далее – работающие).</w:t>
      </w:r>
    </w:p>
    <w:p w:rsidR="00F441D0" w:rsidRPr="000E6D45" w:rsidRDefault="00F441D0" w:rsidP="009834DB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E6D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Работающий обязан:</w:t>
      </w:r>
    </w:p>
    <w:p w:rsidR="00F441D0" w:rsidRPr="00F441D0" w:rsidRDefault="00F441D0" w:rsidP="000E6D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соблюдать требования по охране труда, а также правила поведения на территории организации, в производственных, вспомогательных и бытовых помещениях;</w:t>
      </w:r>
    </w:p>
    <w:p w:rsidR="00F441D0" w:rsidRPr="00F441D0" w:rsidRDefault="00F441D0" w:rsidP="00F441D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соблюдать правила внутреннего трудового распорядка, режим труда и отдыха, трудовую дисциплину (отдыхать и курить допускается только в специально оборудованных для этого местах);</w:t>
      </w:r>
    </w:p>
    <w:p w:rsidR="00F441D0" w:rsidRPr="00F441D0" w:rsidRDefault="00F441D0" w:rsidP="00F441D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использовать, правильно и в полном объеме применять средства индивидуальной защиты и средства коллективной защиты в соответствии с условиями и характером выполняемой работы, а в случае их отсутствия или неисправности немедленно уведомить об этом руководителя;</w:t>
      </w:r>
    </w:p>
    <w:p w:rsidR="00F441D0" w:rsidRPr="00F441D0" w:rsidRDefault="00F441D0" w:rsidP="00F441D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выполнять требования пожарной безопасности, уметь использовать, знать местонахождение и, при необходимости, применять средства пожаротушения; знать взрывопожароопасные свойства веществ, </w:t>
      </w: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используемых или присутствующих при выполнении работы, оказании услуг; знать порядок действий и оповещения в случае пожара или взрыва согласно соответствующему плану эвакуации людей и материальных ценностей при пожаре;</w:t>
      </w:r>
    </w:p>
    <w:p w:rsidR="00F441D0" w:rsidRPr="00F441D0" w:rsidRDefault="00F441D0" w:rsidP="00F441D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немедленно сообщать непосредственному руководителю или иному уполномоченному должностному лицу работодателя о любой ситуации, угрожающей жизни или здоровью работающих и окружающих, несчастном случае, произошедшем на производстве, оказывать содействие работодателю в принятии мер по оказанию необходимой помощи потерпевшим и доставке их в организацию здравоохранения;</w:t>
      </w:r>
    </w:p>
    <w:p w:rsidR="00F441D0" w:rsidRPr="00F441D0" w:rsidRDefault="00F441D0" w:rsidP="00F441D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заботиться о личной безопасности и личном здоровье, а также о безопасности окружающих в процессе выполнения работ либо во время нахождения на территории организации;</w:t>
      </w:r>
    </w:p>
    <w:p w:rsidR="00F441D0" w:rsidRPr="00F441D0" w:rsidRDefault="00F441D0" w:rsidP="00F441D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знать место расположения аптечки первой медицинской помощи и уметь применять содержащиеся в ней лекарственные средства и изделия медицинского назначения;</w:t>
      </w:r>
    </w:p>
    <w:p w:rsidR="00F441D0" w:rsidRPr="00F441D0" w:rsidRDefault="00F441D0" w:rsidP="00F441D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оказывать содействие и сотрудничать с работодателем в деле обеспечения здоровых и безопасных условий труда, немедленно извещать своего непосредственного руководителя или уполномоченного должностного лица работодателя об ухудшении состояния своего здоровья;</w:t>
      </w:r>
    </w:p>
    <w:p w:rsidR="00F441D0" w:rsidRPr="00F441D0" w:rsidRDefault="00F441D0" w:rsidP="00F441D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 допускать присутствия на рабочем месте посторонних лиц;</w:t>
      </w:r>
    </w:p>
    <w:p w:rsidR="00F441D0" w:rsidRPr="00F441D0" w:rsidRDefault="00F441D0" w:rsidP="00F441D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исполнять другие обязанности, предусмотренные законодательством об охране труда.</w:t>
      </w:r>
    </w:p>
    <w:p w:rsidR="00F441D0" w:rsidRPr="00F441D0" w:rsidRDefault="00F441D0" w:rsidP="00F441D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 допускается нахождение работающего в состоянии алкогольного опьянения либо в состоянии, вызванном употреблением наркотических средств, психотропных или токсичных веществ, а также распитие спиртных напитков, употребление наркотических средств, психотропных или токсических веществ на рабочем месте или в рабочее время, курение в неустановленных местах.</w:t>
      </w:r>
    </w:p>
    <w:p w:rsidR="00F441D0" w:rsidRPr="00F441D0" w:rsidRDefault="00F441D0" w:rsidP="00F441D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работающего в процессе труда могут воздействовать следующие опасные и (или) вредные производственные факторы:</w:t>
      </w:r>
    </w:p>
    <w:p w:rsidR="00F441D0" w:rsidRPr="00F441D0" w:rsidRDefault="00F441D0" w:rsidP="00F441D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движущиеся машины и механизмы;</w:t>
      </w:r>
    </w:p>
    <w:p w:rsidR="00F441D0" w:rsidRPr="00F441D0" w:rsidRDefault="00F441D0" w:rsidP="00F441D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подвижные части производственного оборудования;</w:t>
      </w:r>
    </w:p>
    <w:p w:rsidR="00F441D0" w:rsidRPr="00F441D0" w:rsidRDefault="00F441D0" w:rsidP="00F441D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пониженная температура воздуха рабочей зоны;</w:t>
      </w:r>
    </w:p>
    <w:p w:rsidR="00F441D0" w:rsidRPr="00F441D0" w:rsidRDefault="00F441D0" w:rsidP="00F441D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повышенная влажность воздуха;</w:t>
      </w:r>
    </w:p>
    <w:p w:rsidR="00F441D0" w:rsidRPr="00F441D0" w:rsidRDefault="00F441D0" w:rsidP="00F441D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повышенное значение напряжения в электрической цепи, замыкание которой может произойти через тело человека;</w:t>
      </w:r>
    </w:p>
    <w:p w:rsidR="00F441D0" w:rsidRPr="00F441D0" w:rsidRDefault="00F441D0" w:rsidP="00F441D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острые кромки, заусенцы и шероховатость на поверхностях заготовок, инструментов и оборудования.</w:t>
      </w:r>
    </w:p>
    <w:p w:rsidR="00F441D0" w:rsidRPr="00F441D0" w:rsidRDefault="00F441D0" w:rsidP="00F441D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Работающий, исходя из обязанностей сторон гражданско-правового договора, должен быть обеспечен по установленным нормам средствами индивидуальной защиты (далее - СИЗ), санитарной одеждой, санитарной обувью и санитарными принадлежностями согласно Приложению 1 к настоящей инструкции.</w:t>
      </w:r>
    </w:p>
    <w:p w:rsidR="00F441D0" w:rsidRPr="00F441D0" w:rsidRDefault="00F441D0" w:rsidP="00F441D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Обо всех обнаруженных неисправностях оборудования, приспособлений, инструмента, нарушениях технологического процесса работающий должен немедленно уведомить руководителя работ.</w:t>
      </w:r>
    </w:p>
    <w:p w:rsidR="00F441D0" w:rsidRPr="00F441D0" w:rsidRDefault="00F441D0" w:rsidP="00F441D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Работающий должен знать и соблюдать требования по личной гигиене при выполнении работы, оказании услуг (мыть руки и лицо с мылом, принимать пищу в установленных для этого местах, принимать душ, переодеваться в чистую одежду).</w:t>
      </w:r>
    </w:p>
    <w:p w:rsidR="00F441D0" w:rsidRPr="00F441D0" w:rsidRDefault="00F441D0" w:rsidP="00F441D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 целью предупреждения и предотвращения желудочно-кишечных, паразитарных и других заболеваний работающий обязан </w:t>
      </w:r>
      <w:proofErr w:type="spellStart"/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обязан</w:t>
      </w:r>
      <w:proofErr w:type="spellEnd"/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 коротко стричь ногти; тщательно мыть руки с мылом перед началом работы, после каждого перерыва в работе и после соприкосновения с загрязненными предметами, после посещения туалета.</w:t>
      </w:r>
    </w:p>
    <w:p w:rsidR="00F441D0" w:rsidRPr="00F441D0" w:rsidRDefault="00F441D0" w:rsidP="00F441D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Работающий имеет право отказаться от выполнения порученной работы (оказания услуг) в случае возникновения непосредственной опасности для жизни и здоровья его и окружающих до устранения этой опасности. При отказе от выполнения порученной работы по указанным основаниям работающий обязан незамедлительно письменно сообщить работодателю либо иному уполномоченному должностному лицу работодателя о мотивах такого отказа, подчиняться правилам внутреннего трудового распорядка, за исключением выполнения вышеуказанной работы.</w:t>
      </w:r>
    </w:p>
    <w:p w:rsidR="00F441D0" w:rsidRPr="00F441D0" w:rsidRDefault="00F441D0" w:rsidP="00F441D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Работающий помимо требований настоящей Инструкции обязан соблюдать требования по охране труда, предусмотренные инструкциями по охране труда для отдельных видов работ при их выполнении, а при выполнении дополнительных работ по смежным профессиям рабочих (при наличии права на выполнение работ по этим профессиям рабочих) – требования по охране труда, предусмотренные инструкциями по охране труда для соответствующих профессий рабочих.</w:t>
      </w:r>
    </w:p>
    <w:p w:rsidR="00F441D0" w:rsidRPr="00F441D0" w:rsidRDefault="00F441D0" w:rsidP="00F441D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 отсутствии в настоящей Инструкции требований, обеспечивающих безопасные условия труда, работающий должен принимать необходимые меры, обеспечивающие сохранение жизни, здоровья и работоспособности, как самого себя, так и других работающих в процессе трудовой деятельности.</w:t>
      </w:r>
    </w:p>
    <w:p w:rsidR="00F441D0" w:rsidRPr="00F441D0" w:rsidRDefault="00F441D0" w:rsidP="00F44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ТРЕБОВАНИЯ ПО ОХРАНЕ ТРУДА ПЕРЕД НАЧАЛОМ РАБОТЫ</w:t>
      </w:r>
    </w:p>
    <w:p w:rsidR="00F441D0" w:rsidRPr="00F441D0" w:rsidRDefault="00F441D0" w:rsidP="00F441D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Получить задание у руководителя работ, ознакомиться с безопасными способами выполнения работ.</w:t>
      </w:r>
    </w:p>
    <w:p w:rsidR="00F441D0" w:rsidRPr="00F441D0" w:rsidRDefault="00F441D0" w:rsidP="00F441D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Проверить исправность санитарной и </w:t>
      </w:r>
      <w:proofErr w:type="gramStart"/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спецодежды</w:t>
      </w:r>
      <w:proofErr w:type="gramEnd"/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средств индивидуальной защиты.</w:t>
      </w:r>
    </w:p>
    <w:p w:rsidR="00F441D0" w:rsidRPr="00F441D0" w:rsidRDefault="00F441D0" w:rsidP="00F441D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Проверить исправность и достаточность освещения рабочей зоны.</w:t>
      </w:r>
    </w:p>
    <w:p w:rsidR="00F441D0" w:rsidRPr="00F441D0" w:rsidRDefault="00F441D0" w:rsidP="00F441D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Проверить состояние пола на рабочем месте: пол должен быть ровным, сухим и нескользким.</w:t>
      </w:r>
    </w:p>
    <w:p w:rsidR="00F441D0" w:rsidRPr="00F441D0" w:rsidRDefault="00F441D0" w:rsidP="00F441D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Перед началом работы работающий обязан надеть санитарную одежду, застегнуть ее на все пуговицы, волосы убрать под головной убор, снять с пальцев ювелирные украшения.</w:t>
      </w:r>
    </w:p>
    <w:p w:rsidR="00F441D0" w:rsidRPr="00F441D0" w:rsidRDefault="00F441D0" w:rsidP="00F441D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Подготовить рабочее место для безопасной работы: приготовить инвентарь, освободить проходы, убрать лишние предметы.</w:t>
      </w:r>
    </w:p>
    <w:p w:rsidR="00F441D0" w:rsidRPr="00F441D0" w:rsidRDefault="00F441D0" w:rsidP="00F441D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Перед началом работы необходимо внимательно изучить инструкцию по эксплуатации машины и следовать ее рекомендациям.</w:t>
      </w:r>
    </w:p>
    <w:p w:rsidR="00F441D0" w:rsidRPr="00F441D0" w:rsidRDefault="00F441D0" w:rsidP="00F441D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Перед включением машины работающему необходимо проверить:</w:t>
      </w:r>
    </w:p>
    <w:p w:rsidR="00F441D0" w:rsidRPr="00F441D0" w:rsidRDefault="00F441D0" w:rsidP="00F441D0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соответствие напряжения в сети напряжению, указанному на машине;</w:t>
      </w:r>
    </w:p>
    <w:p w:rsidR="00F441D0" w:rsidRPr="00F441D0" w:rsidRDefault="00F441D0" w:rsidP="00F441D0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исправность защитного заземления (</w:t>
      </w:r>
      <w:proofErr w:type="spellStart"/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зануления</w:t>
      </w:r>
      <w:proofErr w:type="spellEnd"/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 и убедиться в отсутствии механических повреждений заземляющих проводников и надежности их соединения с зажимами заземления;</w:t>
      </w:r>
    </w:p>
    <w:p w:rsidR="00F441D0" w:rsidRPr="00F441D0" w:rsidRDefault="00F441D0" w:rsidP="00F441D0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целостность кабеля, штекера, электрической розетки (не допускается использование машины с поврежденным кабелем, штекером; подключение машины в поврежденную розетку).</w:t>
      </w:r>
    </w:p>
    <w:p w:rsidR="00F441D0" w:rsidRPr="00F441D0" w:rsidRDefault="00F441D0" w:rsidP="00F441D0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комплектность машины и правильность сборки (необходимо пользоваться только полностью собранной машиной с лотком для продуктов и рукояткой держателя продуктов и со всеми защитными устройствами);</w:t>
      </w:r>
    </w:p>
    <w:p w:rsidR="00F441D0" w:rsidRPr="00F441D0" w:rsidRDefault="00F441D0" w:rsidP="00F441D0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работу регулятора толщины нарезаемых ломтиков;</w:t>
      </w:r>
    </w:p>
    <w:p w:rsidR="00F441D0" w:rsidRPr="00F441D0" w:rsidRDefault="00F441D0" w:rsidP="00F441D0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надежность крепления рукоятки заточного механизма в верхнем положении;</w:t>
      </w:r>
    </w:p>
    <w:p w:rsidR="00F441D0" w:rsidRPr="00F441D0" w:rsidRDefault="00F441D0" w:rsidP="00F441D0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правильность установки группы затачивания.</w:t>
      </w:r>
    </w:p>
    <w:p w:rsidR="00F441D0" w:rsidRPr="00F441D0" w:rsidRDefault="00F441D0" w:rsidP="00F441D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Обо всех неисправностях, обнаруженных при проверке оборудования и приспособлений, сообщить непосредственному руководителю и до их устранения к работе не приступать; неисправные устройства и приспособления в работе не использовать.</w:t>
      </w:r>
    </w:p>
    <w:p w:rsidR="00F441D0" w:rsidRPr="00F441D0" w:rsidRDefault="00F441D0" w:rsidP="00E02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ТРЕБОВАНИЯ ПО ОХРАНЕ ТРУДА ПРИ ВЫПОЛНЕНИИ РАБОТЫ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Машина для нарезки гастрономических продуктов должна быть установлена на рабочую поверхность так, чтобы движущиеся части не выступали за пределы этой поверхности.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 допускается применение удлинителей, а также использование машины вне помещений торгового объекта.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Машина должна располагаться так, чтобы выключатель находился перед работающим.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Предохранительный щиток и кожух машины для нарезки гастрономических продуктов должны находиться на своем месте и надежно закрепляться. Заточное устройство ножа машины во время ее работы должно находиться в нерабочем положении.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 допускается эксплуатировать машину без оградительного щитка ножа и заточного устройства, поддерживать продукт в лотке рукой или каким-либо посторонним предметом.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Для подталкивания продуктов в зону резания необходимо использовать только специальное прижимное устройство.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Если нарезаемый кусок настолько мал, что использование специального прижимного устройства невозможно, необходимо прекратить процесс нарезания, не пытаться нарезать кусок до конца, подталкивая его рукой – это может привести к </w:t>
      </w:r>
      <w:proofErr w:type="spellStart"/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травмированию</w:t>
      </w:r>
      <w:proofErr w:type="spellEnd"/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работающего.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 допускается проверять остроту режущих кромок ножа рукой, проверять зазоры на работающей машине. Качество заточки ножа проверяется только визуально.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Во время работы машины для нарезки гастрономических продуктов не допускается снимать или надевать кожух машины, держать руки у движущихся узлов машины, производить регулировку толщины нарезаемых ломтиков.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Регулировку толщины нарезаемых ломтиков разрешается производить только при выключенном электродвигателе.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 работе на машине запрещается отвлекаться от работы и отвлекать других; во время работы не допускается разговаривать по мобильному телефону.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 проведении работы необходимо соблюдать установленные нормы перемещения тяжестей вручную: 10 кг для женщин при подъеме и перемещении тяжестей при чередовании с другой работой (до 2 раз в час) и 7 кг постоянно в течение рабочей смены; 50 кг для мужчин.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 допускается использование машины работающим с мокрыми руками или стоя босиком.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процессе эксплуатации машину необходимо располагать вдали от источников тепла.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Во избежание </w:t>
      </w:r>
      <w:proofErr w:type="spellStart"/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травмирования</w:t>
      </w:r>
      <w:proofErr w:type="spellEnd"/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не допускается приближение рук к лезвию и движущимся частям машины.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Во избежание </w:t>
      </w:r>
      <w:proofErr w:type="spellStart"/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травмирования</w:t>
      </w:r>
      <w:proofErr w:type="spellEnd"/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не допускается использование машины для других целей, кроме как для нарезки продуктов питания.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Укладывать продукты в машину следует только при неподвижной каретке. При этом продукты не должны быть горячими.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Каретку следует удерживать в неподвижном положении с помощью держателя.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Перед включением электродвигателя машины необходимо закрепить уложенный в лоток продукт.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Застрявшие ломтики продуктов следует удалять после отключения оборудования, предварительно застопорив противовес винтом в положении, при котором нож оказывается наверху.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процессе работы необходимо отключать машину, если она не используется, а также перед установкой (снятием) деталей или перед чисткой.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Все операции по очистке ножа необходимо выполнять и при отключенном оборудовании и в перчатках.</w:t>
      </w:r>
    </w:p>
    <w:p w:rsidR="00F441D0" w:rsidRPr="00F441D0" w:rsidRDefault="00F441D0" w:rsidP="00F441D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Во избежание </w:t>
      </w:r>
      <w:proofErr w:type="spellStart"/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травмирования</w:t>
      </w:r>
      <w:proofErr w:type="spellEnd"/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не допускается:</w:t>
      </w:r>
    </w:p>
    <w:p w:rsidR="00F441D0" w:rsidRPr="00F441D0" w:rsidRDefault="00F441D0" w:rsidP="00F441D0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приближать руки к лезвию и движущимся частям оборудования;</w:t>
      </w:r>
    </w:p>
    <w:p w:rsidR="00F441D0" w:rsidRPr="00F441D0" w:rsidRDefault="00F441D0" w:rsidP="00F441D0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использовать машину для нарезки замороженных продуктов, а также мяса или рыбы с костями.</w:t>
      </w:r>
    </w:p>
    <w:p w:rsidR="00F441D0" w:rsidRPr="00F441D0" w:rsidRDefault="00F441D0" w:rsidP="00F441D0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 работе положение тела должно быть перпендикулярно плоскости работы (Рис 1.).</w:t>
      </w:r>
    </w:p>
    <w:p w:rsidR="00F441D0" w:rsidRDefault="00F441D0" w:rsidP="00691D0B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 допускается принимать положение тела, которые могут причинять прямой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контакт части тела с лезвием. </w:t>
      </w:r>
    </w:p>
    <w:p w:rsidR="00F441D0" w:rsidRPr="00F441D0" w:rsidRDefault="00F441D0" w:rsidP="00691D0B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При обнаружении неполадок (постороннего шума, не связанного с работой оборудования, ощущения воздействия электрического тока при </w:t>
      </w: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прикосновении к частям оборудования, появлении дыма, запаха горелой изоляции и др.) следует немедленно выключить и обесточить оборудование.</w:t>
      </w:r>
    </w:p>
    <w:p w:rsidR="00F441D0" w:rsidRPr="00F441D0" w:rsidRDefault="00F441D0" w:rsidP="00F441D0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Во избежание любой опасности поражения электрическим током не допускается погружение машины в воду или в любую другую жидкость.</w:t>
      </w:r>
    </w:p>
    <w:p w:rsidR="00F441D0" w:rsidRPr="00F441D0" w:rsidRDefault="00F441D0" w:rsidP="00F441D0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 допускается использование большого количества воды для чистки машины.</w:t>
      </w:r>
    </w:p>
    <w:p w:rsidR="00F441D0" w:rsidRPr="00F441D0" w:rsidRDefault="00F441D0" w:rsidP="00F441D0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Работающий должен применять СИЗ, соответствующие характеру выполняемой работы и обеспечивающие безопасные условия труда.</w:t>
      </w:r>
    </w:p>
    <w:p w:rsidR="00F441D0" w:rsidRPr="00F441D0" w:rsidRDefault="00F441D0" w:rsidP="00F441D0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ТРЕБОВАНИЯ ПО ОХРАНЕ ТРУДА ПО ОКОНЧАНИИ РАБОТЫ</w:t>
      </w:r>
    </w:p>
    <w:p w:rsidR="00F441D0" w:rsidRPr="00F441D0" w:rsidRDefault="00F441D0" w:rsidP="00F441D0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Выключить машину и отключить от электрической сети вынув вилку из розетки.</w:t>
      </w:r>
    </w:p>
    <w:p w:rsidR="00F441D0" w:rsidRPr="00F441D0" w:rsidRDefault="00F441D0" w:rsidP="00F441D0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 допускается вытаскивать вилку из электрической розетки за шнур.</w:t>
      </w:r>
    </w:p>
    <w:p w:rsidR="00F441D0" w:rsidRPr="00F441D0" w:rsidRDefault="00F441D0" w:rsidP="00F441D0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Установить дисковый нож в крайнее нижнее положение и очистить специальной лопаткой или скребком. Машину и все другие ее части нужно чистить мягкой тканью, смоченной стандартным нейтральным моющим средством, насухо протирать мягкой тканью.</w:t>
      </w:r>
    </w:p>
    <w:p w:rsidR="00F441D0" w:rsidRPr="00F441D0" w:rsidRDefault="00F441D0" w:rsidP="00F441D0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Убрать рабочее место.</w:t>
      </w:r>
    </w:p>
    <w:p w:rsidR="00F441D0" w:rsidRPr="00F441D0" w:rsidRDefault="00F441D0" w:rsidP="00F441D0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Снять санитарную (специальную) одежду и убрать в специально отведенное место. Выполнить гигиенические процедуры.</w:t>
      </w:r>
    </w:p>
    <w:p w:rsidR="00F441D0" w:rsidRPr="00F441D0" w:rsidRDefault="00F441D0" w:rsidP="00F441D0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Работающий должен соблюдать меры личной гигиены (мыть руки и лицо с мылом, принимать пищу в установленных для этого местах, принимать душ, переодеваться в чистую одежду).</w:t>
      </w:r>
    </w:p>
    <w:p w:rsidR="00F441D0" w:rsidRPr="00F441D0" w:rsidRDefault="00F441D0" w:rsidP="00F441D0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Работающий должен немедленно извещать руководителя работ о недостатках, влияющих на безопасность труда, выявленных во время работ, до их устранения к работе не приступать.</w:t>
      </w:r>
    </w:p>
    <w:p w:rsidR="00F441D0" w:rsidRPr="00F441D0" w:rsidRDefault="00F441D0" w:rsidP="00F44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ТРЕБОВАНИЯ ПО ОХРАНЕ ТРУДА В АВАРИЙНЫХ СИТУАЦИЯХ</w:t>
      </w:r>
    </w:p>
    <w:p w:rsidR="00F441D0" w:rsidRPr="00F441D0" w:rsidRDefault="00F441D0" w:rsidP="00F441D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 обнаружении неполадок (постороннего шума, не связанного с работой оборудования, ощущения воздействия электрического тока при прикосновении к частям оборудования, появлении дыма, запаха горелой изоляции и др.) следует немедленно выключить и обесточить оборудование и сообщить непосредственному руководителю.</w:t>
      </w:r>
    </w:p>
    <w:p w:rsidR="00F441D0" w:rsidRPr="00F441D0" w:rsidRDefault="00F441D0" w:rsidP="00F441D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Работающему на машине не допускается производить устранение неисправностей и заточку ножа.</w:t>
      </w:r>
    </w:p>
    <w:p w:rsidR="00F441D0" w:rsidRPr="00F441D0" w:rsidRDefault="00F441D0" w:rsidP="00F441D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Устранение неисправностей и заточка ножа производятся специально обученным персоналом.</w:t>
      </w:r>
    </w:p>
    <w:p w:rsidR="00F441D0" w:rsidRPr="00F441D0" w:rsidRDefault="00F441D0" w:rsidP="00F441D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Лезвие имеет высокое сопротивление, поэтому должно затачиваться только тогда, когда сокращается режущая способность</w:t>
      </w:r>
    </w:p>
    <w:p w:rsidR="00F441D0" w:rsidRPr="00F441D0" w:rsidRDefault="00F441D0" w:rsidP="00F441D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Лезвие должно заменяться, когда его уже невозможно заточить или если расстояние между режущей частью лезвия и протектором лезвия составляет более 6 мм.</w:t>
      </w:r>
    </w:p>
    <w:p w:rsidR="00F441D0" w:rsidRPr="00F441D0" w:rsidRDefault="00F441D0" w:rsidP="00F441D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 возникновении аварии или несчастного случая на производстве работающий немедленно сообщает об этом руководителю работ.</w:t>
      </w:r>
    </w:p>
    <w:p w:rsidR="00F441D0" w:rsidRPr="00F441D0" w:rsidRDefault="00F441D0" w:rsidP="00F441D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 возникновении пожара или возгорания необходимо:</w:t>
      </w:r>
    </w:p>
    <w:p w:rsidR="00F441D0" w:rsidRPr="00F441D0" w:rsidRDefault="00F441D0" w:rsidP="00F441D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вызвать подразделение по чрезвычайным ситуациям по телефону «101», указав адрес объекта, место пожара, свою профессию или должность, фамилию, а также сообщить о наличии в зоне пожара людей;</w:t>
      </w:r>
    </w:p>
    <w:p w:rsidR="00F441D0" w:rsidRPr="00F441D0" w:rsidRDefault="00F441D0" w:rsidP="00F441D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сообщить о происшедшем непосредственному руководителю, руководству предприятия;</w:t>
      </w:r>
    </w:p>
    <w:p w:rsidR="00F441D0" w:rsidRPr="00F441D0" w:rsidRDefault="00F441D0" w:rsidP="00F441D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принять меры к тушению пожара своими силами с помощью имеющихся первичных средств пожаротушения и эвакуации людей и материальных ценностей;</w:t>
      </w:r>
    </w:p>
    <w:p w:rsidR="00F441D0" w:rsidRPr="00F441D0" w:rsidRDefault="00F441D0" w:rsidP="00F441D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организовать встречу подразделений по чрезвычайным ситуациям;</w:t>
      </w:r>
    </w:p>
    <w:p w:rsidR="00F441D0" w:rsidRPr="00F441D0" w:rsidRDefault="00F441D0" w:rsidP="00F441D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 угрозе для жизни – покинуть опасную зону.</w:t>
      </w:r>
    </w:p>
    <w:p w:rsidR="00F441D0" w:rsidRPr="00F441D0" w:rsidRDefault="00F441D0" w:rsidP="00F441D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случае получения травмы использовать медицинскую аптечку, сохранить по возможности место </w:t>
      </w:r>
      <w:proofErr w:type="spellStart"/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травмирования</w:t>
      </w:r>
      <w:proofErr w:type="spellEnd"/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том состоянии, в котором оно было на момент </w:t>
      </w:r>
      <w:proofErr w:type="spellStart"/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травмирования</w:t>
      </w:r>
      <w:proofErr w:type="spellEnd"/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сообщить руководителю работ.</w:t>
      </w:r>
    </w:p>
    <w:p w:rsidR="00F441D0" w:rsidRPr="00F441D0" w:rsidRDefault="00F441D0" w:rsidP="00F441D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 несчастном случае на производстве необходимо:</w:t>
      </w:r>
    </w:p>
    <w:p w:rsidR="00F441D0" w:rsidRPr="00F441D0" w:rsidRDefault="00F441D0" w:rsidP="00F441D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быстро принять меры по предотвращению воздействия травмирующих факторов на потерпевшего (действия электротока, сдавливающих тяжестей и других), оказанию потерпевшему первой помощи, вызову на место происшествия медицинских работников или доставке потерпевшего в организацию здравоохранения;</w:t>
      </w:r>
    </w:p>
    <w:p w:rsidR="00F441D0" w:rsidRPr="00F441D0" w:rsidRDefault="00F441D0" w:rsidP="00F441D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сообщить о происшествии руководителю работ.</w:t>
      </w:r>
    </w:p>
    <w:p w:rsidR="00F441D0" w:rsidRPr="000E6D45" w:rsidRDefault="00F441D0" w:rsidP="004974C2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41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 авариях и несчастных случаях на производстве следует обеспечить до начала расследования сохранность обстановки, если это не представляет опасность для жизни и здоровья людей.</w:t>
      </w:r>
    </w:p>
    <w:p w:rsidR="004974C2" w:rsidRPr="000E6D45" w:rsidRDefault="004974C2" w:rsidP="000E6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Последовательность </w:t>
      </w:r>
      <w:r w:rsidR="000E6D4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выполнения практической работы:</w:t>
      </w:r>
    </w:p>
    <w:p w:rsidR="004974C2" w:rsidRPr="0057516A" w:rsidRDefault="004974C2" w:rsidP="00497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Указания к работе:</w:t>
      </w:r>
    </w:p>
    <w:p w:rsidR="004974C2" w:rsidRPr="0057516A" w:rsidRDefault="004974C2" w:rsidP="00497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задание.</w:t>
      </w:r>
    </w:p>
    <w:p w:rsidR="004974C2" w:rsidRDefault="004974C2" w:rsidP="00E02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111D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Обобщив полученные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нания по пройденному материалу </w:t>
      </w:r>
      <w:r w:rsidR="00E02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образцу составить инструкцию по технике безопасности для оборудования: машина для нарезки хлеба,</w:t>
      </w:r>
      <w:r w:rsidR="00E0264C" w:rsidRPr="00E0264C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E0264C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стол </w:t>
      </w:r>
      <w:r w:rsidR="00E0264C"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с охлаждаемым шкафом, горкой</w:t>
      </w:r>
      <w:r w:rsidR="00E0264C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, шкаф холодильный</w:t>
      </w:r>
    </w:p>
    <w:p w:rsidR="004974C2" w:rsidRPr="00111D29" w:rsidRDefault="004974C2" w:rsidP="00497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111D2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4788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тветьте на контрольные вопросы.</w:t>
      </w:r>
    </w:p>
    <w:p w:rsidR="004974C2" w:rsidRPr="0057516A" w:rsidRDefault="004974C2" w:rsidP="00497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вка и сдача практической работы.</w:t>
      </w:r>
    </w:p>
    <w:p w:rsidR="004974C2" w:rsidRPr="0057516A" w:rsidRDefault="004974C2" w:rsidP="00497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74C2" w:rsidRPr="00020F18" w:rsidRDefault="004974C2" w:rsidP="00497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После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довательность выполнения работы</w:t>
      </w:r>
    </w:p>
    <w:p w:rsidR="004974C2" w:rsidRPr="00994E90" w:rsidRDefault="004974C2" w:rsidP="004974C2">
      <w:pPr>
        <w:pStyle w:val="ae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994E90">
        <w:rPr>
          <w:color w:val="000000"/>
          <w:sz w:val="28"/>
          <w:szCs w:val="28"/>
        </w:rPr>
        <w:t>1.Изучить организацию рабочих мест в горячем цехе.</w:t>
      </w:r>
    </w:p>
    <w:p w:rsidR="00247880" w:rsidRDefault="004974C2" w:rsidP="002478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880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247880" w:rsidRPr="00247880">
        <w:rPr>
          <w:rFonts w:ascii="Times New Roman" w:hAnsi="Times New Roman" w:cs="Times New Roman"/>
          <w:color w:val="000000"/>
          <w:sz w:val="28"/>
          <w:szCs w:val="28"/>
        </w:rPr>
        <w:t xml:space="preserve">Составить инструкцию </w:t>
      </w:r>
      <w:r w:rsidR="00247880" w:rsidRPr="002478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технике безопасности для оборудования: машина для нарезки хлеба,</w:t>
      </w:r>
      <w:r w:rsidR="00247880" w:rsidRPr="00247880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стол с охлаждаемым</w:t>
      </w:r>
      <w:r w:rsidR="00247880" w:rsidRPr="002B7A2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шкафом, горкой</w:t>
      </w:r>
      <w:r w:rsidR="00247880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, шкаф холодильный</w:t>
      </w:r>
    </w:p>
    <w:p w:rsidR="004974C2" w:rsidRDefault="00247880" w:rsidP="00247880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4974C2" w:rsidRPr="00994E90">
        <w:rPr>
          <w:color w:val="000000"/>
          <w:sz w:val="28"/>
          <w:szCs w:val="28"/>
        </w:rPr>
        <w:t>Ответить на контрольные вопросы.</w:t>
      </w:r>
    </w:p>
    <w:p w:rsidR="004974C2" w:rsidRPr="00020F18" w:rsidRDefault="004974C2" w:rsidP="004974C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2478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техника безопасности?</w:t>
      </w:r>
    </w:p>
    <w:p w:rsidR="004974C2" w:rsidRPr="00020F18" w:rsidRDefault="004974C2" w:rsidP="004974C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2478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еречислите </w:t>
      </w:r>
      <w:r w:rsidR="002478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оборудование, используемые в холодном цехе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974C2" w:rsidRDefault="004974C2" w:rsidP="004974C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Литература:</w:t>
      </w:r>
    </w:p>
    <w:p w:rsidR="004974C2" w:rsidRPr="00E9245A" w:rsidRDefault="004974C2" w:rsidP="00247880">
      <w:pPr>
        <w:pStyle w:val="af2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924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Ботов, М.И. Оборудование предприятий общественного питания: Учебник /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М.И. Ботов. - М.: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Academia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2019</w:t>
      </w:r>
      <w:r w:rsidRPr="00E924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- 40 c.</w:t>
      </w:r>
    </w:p>
    <w:p w:rsidR="004974C2" w:rsidRPr="00E9245A" w:rsidRDefault="004974C2" w:rsidP="00247880">
      <w:pPr>
        <w:pStyle w:val="af2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924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 Золин, В.П. Технологическое оборудование предприятий общественного питания / В.П. Золин. - М.: </w:t>
      </w:r>
      <w:proofErr w:type="spellStart"/>
      <w:r w:rsidRPr="00E924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Academia</w:t>
      </w:r>
      <w:proofErr w:type="spellEnd"/>
      <w:r w:rsidRPr="00E924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2018. - 136 c.</w:t>
      </w:r>
    </w:p>
    <w:p w:rsidR="004974C2" w:rsidRPr="00E9245A" w:rsidRDefault="004974C2" w:rsidP="00247880">
      <w:pPr>
        <w:pStyle w:val="af2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924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Радченко, Л.А. Организация производства и обслуживания на ПОП –Москва: Кнорус. 2018 г.</w:t>
      </w:r>
    </w:p>
    <w:p w:rsidR="004974C2" w:rsidRPr="0057516A" w:rsidRDefault="004974C2" w:rsidP="004974C2">
      <w:pPr>
        <w:tabs>
          <w:tab w:val="left" w:pos="11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974C2" w:rsidRPr="001F1EA6" w:rsidRDefault="004974C2" w:rsidP="004974C2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практической работы: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1418"/>
        <w:gridCol w:w="3480"/>
      </w:tblGrid>
      <w:tr w:rsidR="004974C2" w:rsidRPr="0057516A" w:rsidTr="004974C2">
        <w:tc>
          <w:tcPr>
            <w:tcW w:w="4565" w:type="dxa"/>
            <w:shd w:val="clear" w:color="auto" w:fill="auto"/>
          </w:tcPr>
          <w:p w:rsidR="004974C2" w:rsidRPr="0057516A" w:rsidRDefault="004974C2" w:rsidP="004974C2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18" w:type="dxa"/>
            <w:shd w:val="clear" w:color="auto" w:fill="auto"/>
          </w:tcPr>
          <w:p w:rsidR="004974C2" w:rsidRPr="0057516A" w:rsidRDefault="004974C2" w:rsidP="004974C2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3480" w:type="dxa"/>
            <w:shd w:val="clear" w:color="auto" w:fill="auto"/>
          </w:tcPr>
          <w:p w:rsidR="004974C2" w:rsidRPr="0057516A" w:rsidRDefault="004974C2" w:rsidP="004974C2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4974C2" w:rsidRPr="0057516A" w:rsidTr="004974C2">
        <w:tc>
          <w:tcPr>
            <w:tcW w:w="4565" w:type="dxa"/>
            <w:shd w:val="clear" w:color="auto" w:fill="auto"/>
          </w:tcPr>
          <w:p w:rsidR="004974C2" w:rsidRPr="000E6D45" w:rsidRDefault="000E6D45" w:rsidP="000E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0E6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4974C2" w:rsidRPr="000E6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полностью, получен правильный ответ</w:t>
            </w:r>
          </w:p>
          <w:p w:rsidR="004974C2" w:rsidRPr="0057516A" w:rsidRDefault="004974C2" w:rsidP="00497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974C2" w:rsidRPr="0057516A" w:rsidRDefault="004974C2" w:rsidP="004974C2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74C2" w:rsidRPr="0057516A" w:rsidRDefault="004974C2" w:rsidP="004974C2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4974C2" w:rsidRPr="0057516A" w:rsidRDefault="004974C2" w:rsidP="004974C2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shd w:val="clear" w:color="auto" w:fill="auto"/>
          </w:tcPr>
          <w:p w:rsidR="004974C2" w:rsidRPr="0057516A" w:rsidRDefault="004974C2" w:rsidP="004974C2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 нерациональное решение</w:t>
            </w:r>
          </w:p>
        </w:tc>
      </w:tr>
      <w:tr w:rsidR="004974C2" w:rsidRPr="0057516A" w:rsidTr="004974C2">
        <w:tc>
          <w:tcPr>
            <w:tcW w:w="4565" w:type="dxa"/>
            <w:shd w:val="clear" w:color="auto" w:fill="auto"/>
          </w:tcPr>
          <w:p w:rsidR="004974C2" w:rsidRPr="000E6D45" w:rsidRDefault="000E6D45" w:rsidP="000E6D45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4974C2" w:rsidRPr="000E6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в общем виде, допущены незначительные ошибки</w:t>
            </w:r>
          </w:p>
        </w:tc>
        <w:tc>
          <w:tcPr>
            <w:tcW w:w="1418" w:type="dxa"/>
            <w:shd w:val="clear" w:color="auto" w:fill="auto"/>
          </w:tcPr>
          <w:p w:rsidR="004974C2" w:rsidRPr="0057516A" w:rsidRDefault="004974C2" w:rsidP="004974C2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80" w:type="dxa"/>
            <w:shd w:val="clear" w:color="auto" w:fill="auto"/>
          </w:tcPr>
          <w:p w:rsidR="004974C2" w:rsidRPr="0057516A" w:rsidRDefault="004974C2" w:rsidP="004974C2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нарушение алгоритма ответа</w:t>
            </w:r>
          </w:p>
        </w:tc>
      </w:tr>
      <w:tr w:rsidR="004974C2" w:rsidRPr="0057516A" w:rsidTr="004974C2">
        <w:tc>
          <w:tcPr>
            <w:tcW w:w="4565" w:type="dxa"/>
            <w:shd w:val="clear" w:color="auto" w:fill="auto"/>
          </w:tcPr>
          <w:p w:rsidR="004974C2" w:rsidRPr="000E6D45" w:rsidRDefault="000E6D45" w:rsidP="000E6D45">
            <w:pPr>
              <w:tabs>
                <w:tab w:val="left" w:pos="1155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4974C2" w:rsidRPr="000E6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частично</w:t>
            </w:r>
          </w:p>
        </w:tc>
        <w:tc>
          <w:tcPr>
            <w:tcW w:w="1418" w:type="dxa"/>
            <w:shd w:val="clear" w:color="auto" w:fill="auto"/>
          </w:tcPr>
          <w:p w:rsidR="004974C2" w:rsidRPr="0057516A" w:rsidRDefault="004974C2" w:rsidP="004974C2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80" w:type="dxa"/>
            <w:shd w:val="clear" w:color="auto" w:fill="auto"/>
          </w:tcPr>
          <w:p w:rsidR="004974C2" w:rsidRPr="0057516A" w:rsidRDefault="004974C2" w:rsidP="004974C2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обоснования ответа</w:t>
            </w:r>
          </w:p>
        </w:tc>
      </w:tr>
      <w:tr w:rsidR="004974C2" w:rsidRPr="0057516A" w:rsidTr="004974C2">
        <w:tc>
          <w:tcPr>
            <w:tcW w:w="4565" w:type="dxa"/>
            <w:shd w:val="clear" w:color="auto" w:fill="auto"/>
          </w:tcPr>
          <w:p w:rsidR="004974C2" w:rsidRPr="000E6D45" w:rsidRDefault="000E6D45" w:rsidP="000E6D45">
            <w:pPr>
              <w:tabs>
                <w:tab w:val="left" w:pos="1155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4974C2" w:rsidRPr="000E6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не выполнено или выполнено не правильно</w:t>
            </w:r>
          </w:p>
        </w:tc>
        <w:tc>
          <w:tcPr>
            <w:tcW w:w="1418" w:type="dxa"/>
            <w:shd w:val="clear" w:color="auto" w:fill="auto"/>
          </w:tcPr>
          <w:p w:rsidR="004974C2" w:rsidRPr="0057516A" w:rsidRDefault="004974C2" w:rsidP="004974C2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974C2" w:rsidRPr="0057516A" w:rsidRDefault="004974C2" w:rsidP="004974C2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попыток решения</w:t>
            </w:r>
          </w:p>
        </w:tc>
      </w:tr>
    </w:tbl>
    <w:p w:rsidR="004974C2" w:rsidRPr="0057516A" w:rsidRDefault="004974C2" w:rsidP="004974C2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74C2" w:rsidRDefault="004974C2" w:rsidP="004974C2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качественной оценки практического задания</w:t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2471"/>
        <w:gridCol w:w="2444"/>
        <w:gridCol w:w="2446"/>
        <w:gridCol w:w="2479"/>
      </w:tblGrid>
      <w:tr w:rsidR="004974C2" w:rsidTr="00247880">
        <w:tc>
          <w:tcPr>
            <w:tcW w:w="2471" w:type="dxa"/>
          </w:tcPr>
          <w:p w:rsidR="004974C2" w:rsidRDefault="004974C2" w:rsidP="004974C2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444" w:type="dxa"/>
          </w:tcPr>
          <w:p w:rsidR="004974C2" w:rsidRDefault="004974C2" w:rsidP="004974C2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2446" w:type="dxa"/>
          </w:tcPr>
          <w:p w:rsidR="004974C2" w:rsidRDefault="004974C2" w:rsidP="004974C2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479" w:type="dxa"/>
          </w:tcPr>
          <w:p w:rsidR="004974C2" w:rsidRDefault="004974C2" w:rsidP="004974C2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Вербальный аналог</w:t>
            </w:r>
          </w:p>
        </w:tc>
      </w:tr>
      <w:tr w:rsidR="004974C2" w:rsidTr="00247880">
        <w:tc>
          <w:tcPr>
            <w:tcW w:w="2471" w:type="dxa"/>
          </w:tcPr>
          <w:p w:rsidR="004974C2" w:rsidRPr="001F1EA6" w:rsidRDefault="004974C2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90-100</w:t>
            </w:r>
          </w:p>
        </w:tc>
        <w:tc>
          <w:tcPr>
            <w:tcW w:w="2444" w:type="dxa"/>
          </w:tcPr>
          <w:p w:rsidR="004974C2" w:rsidRPr="001F1EA6" w:rsidRDefault="004974C2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52-58</w:t>
            </w:r>
          </w:p>
        </w:tc>
        <w:tc>
          <w:tcPr>
            <w:tcW w:w="2446" w:type="dxa"/>
          </w:tcPr>
          <w:p w:rsidR="004974C2" w:rsidRPr="001F1EA6" w:rsidRDefault="004974C2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</w:t>
            </w:r>
          </w:p>
        </w:tc>
        <w:tc>
          <w:tcPr>
            <w:tcW w:w="2479" w:type="dxa"/>
          </w:tcPr>
          <w:p w:rsidR="004974C2" w:rsidRPr="001F1EA6" w:rsidRDefault="004974C2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Отлично</w:t>
            </w:r>
          </w:p>
        </w:tc>
      </w:tr>
      <w:tr w:rsidR="004974C2" w:rsidTr="00247880">
        <w:tc>
          <w:tcPr>
            <w:tcW w:w="2471" w:type="dxa"/>
          </w:tcPr>
          <w:p w:rsidR="004974C2" w:rsidRPr="001F1EA6" w:rsidRDefault="004974C2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80-89</w:t>
            </w:r>
          </w:p>
        </w:tc>
        <w:tc>
          <w:tcPr>
            <w:tcW w:w="2444" w:type="dxa"/>
          </w:tcPr>
          <w:p w:rsidR="004974C2" w:rsidRPr="001F1EA6" w:rsidRDefault="004974C2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46-51</w:t>
            </w:r>
          </w:p>
        </w:tc>
        <w:tc>
          <w:tcPr>
            <w:tcW w:w="2446" w:type="dxa"/>
          </w:tcPr>
          <w:p w:rsidR="004974C2" w:rsidRPr="001F1EA6" w:rsidRDefault="004974C2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</w:t>
            </w:r>
          </w:p>
        </w:tc>
        <w:tc>
          <w:tcPr>
            <w:tcW w:w="2479" w:type="dxa"/>
          </w:tcPr>
          <w:p w:rsidR="004974C2" w:rsidRPr="001F1EA6" w:rsidRDefault="004974C2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Хорошо</w:t>
            </w:r>
          </w:p>
        </w:tc>
      </w:tr>
      <w:tr w:rsidR="004974C2" w:rsidTr="00247880">
        <w:tc>
          <w:tcPr>
            <w:tcW w:w="2471" w:type="dxa"/>
          </w:tcPr>
          <w:p w:rsidR="004974C2" w:rsidRPr="001F1EA6" w:rsidRDefault="004974C2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70-79</w:t>
            </w:r>
          </w:p>
        </w:tc>
        <w:tc>
          <w:tcPr>
            <w:tcW w:w="2444" w:type="dxa"/>
          </w:tcPr>
          <w:p w:rsidR="004974C2" w:rsidRPr="001F1EA6" w:rsidRDefault="004974C2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41-45</w:t>
            </w:r>
          </w:p>
        </w:tc>
        <w:tc>
          <w:tcPr>
            <w:tcW w:w="2446" w:type="dxa"/>
          </w:tcPr>
          <w:p w:rsidR="004974C2" w:rsidRPr="001F1EA6" w:rsidRDefault="004974C2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3</w:t>
            </w:r>
          </w:p>
        </w:tc>
        <w:tc>
          <w:tcPr>
            <w:tcW w:w="2479" w:type="dxa"/>
          </w:tcPr>
          <w:p w:rsidR="004974C2" w:rsidRPr="001F1EA6" w:rsidRDefault="004974C2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Удовлетворительно</w:t>
            </w:r>
          </w:p>
        </w:tc>
      </w:tr>
      <w:tr w:rsidR="004974C2" w:rsidTr="00247880">
        <w:tc>
          <w:tcPr>
            <w:tcW w:w="2471" w:type="dxa"/>
          </w:tcPr>
          <w:p w:rsidR="004974C2" w:rsidRPr="001F1EA6" w:rsidRDefault="004974C2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0-66</w:t>
            </w:r>
          </w:p>
        </w:tc>
        <w:tc>
          <w:tcPr>
            <w:tcW w:w="2444" w:type="dxa"/>
          </w:tcPr>
          <w:p w:rsidR="004974C2" w:rsidRPr="001F1EA6" w:rsidRDefault="004974C2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0-40</w:t>
            </w:r>
          </w:p>
        </w:tc>
        <w:tc>
          <w:tcPr>
            <w:tcW w:w="2446" w:type="dxa"/>
          </w:tcPr>
          <w:p w:rsidR="004974C2" w:rsidRPr="001F1EA6" w:rsidRDefault="004974C2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2</w:t>
            </w:r>
          </w:p>
        </w:tc>
        <w:tc>
          <w:tcPr>
            <w:tcW w:w="2479" w:type="dxa"/>
          </w:tcPr>
          <w:p w:rsidR="004974C2" w:rsidRPr="001F1EA6" w:rsidRDefault="004974C2" w:rsidP="004974C2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247880" w:rsidRDefault="00247880" w:rsidP="002478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7880" w:rsidRDefault="00247880" w:rsidP="002478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7880" w:rsidRPr="0057516A" w:rsidRDefault="00247880" w:rsidP="002478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ятие № 10</w:t>
      </w:r>
    </w:p>
    <w:p w:rsidR="00247880" w:rsidRPr="00F410DA" w:rsidRDefault="00247880" w:rsidP="002478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788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Тренинг по отработке умений по организации рабочих мест повара на различных участках холодного цеха и безопасная эксплуатация технологического оборудования, производственного инвентаря, инструментов, кухонной посуды с соблюдением стандартов чистоты на рабочем месте при приготовлении холодных блюд.</w:t>
      </w:r>
    </w:p>
    <w:p w:rsidR="00F43C7E" w:rsidRPr="00F43C7E" w:rsidRDefault="00F43C7E" w:rsidP="00F43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Цель и задачи работы</w:t>
      </w:r>
      <w:r w:rsidRPr="00F43C7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: </w:t>
      </w:r>
    </w:p>
    <w:p w:rsidR="00F43C7E" w:rsidRPr="00F43C7E" w:rsidRDefault="00F43C7E" w:rsidP="00F43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F43C7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закрепить знания</w:t>
      </w:r>
      <w:r w:rsidRPr="00F43C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организации рабочих мест в холодных </w:t>
      </w:r>
      <w:proofErr w:type="gramStart"/>
      <w:r w:rsidRPr="00F43C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цехах ;</w:t>
      </w:r>
      <w:proofErr w:type="gramEnd"/>
    </w:p>
    <w:p w:rsidR="00F43C7E" w:rsidRPr="00F43C7E" w:rsidRDefault="00F43C7E" w:rsidP="00F43C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F43C7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освоить умения</w:t>
      </w:r>
      <w:r w:rsidRPr="00F43C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выбора производственного инвентаря и оборудования для организации рабочих мест в холодных цехах.</w:t>
      </w:r>
    </w:p>
    <w:p w:rsidR="00247880" w:rsidRDefault="00247880" w:rsidP="002478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Средства обучения:</w:t>
      </w: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245A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раздаточные материалы, ручка, тетрадь для практических работ</w:t>
      </w:r>
    </w:p>
    <w:p w:rsidR="00247880" w:rsidRDefault="00247880" w:rsidP="00247880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  <w:r w:rsidRPr="002F6FA3"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  <w:t>Краткие теоретические сведения</w:t>
      </w:r>
    </w:p>
    <w:p w:rsidR="00F43C7E" w:rsidRPr="00F43C7E" w:rsidRDefault="00F43C7E" w:rsidP="00950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Холодный цех – это особый производственный цех, работа которого во многом зависит типа и специфики предприятия. В холодных цехах ресторанов и кафе особое внимание уделяют оформлению блюд и готовят их порционно. При массовом производстве, которое характерно для столовых школ, больниц, пансионатов и крупных промышленных предприятий, блюда готовят в значительных объёмах, исключая трудоёмкое украшение. Основными требованиями работы холодного цеха являются </w:t>
      </w:r>
    </w:p>
    <w:p w:rsidR="00F43C7E" w:rsidRPr="00F43C7E" w:rsidRDefault="00F43C7E" w:rsidP="009834DB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соблюдение санитарно-гигиенических норм;</w:t>
      </w:r>
    </w:p>
    <w:p w:rsidR="00F43C7E" w:rsidRPr="00F43C7E" w:rsidRDefault="00F43C7E" w:rsidP="009834DB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соблюдение сроков и температуры хранения;</w:t>
      </w:r>
    </w:p>
    <w:p w:rsidR="00F43C7E" w:rsidRPr="00F43C7E" w:rsidRDefault="00F43C7E" w:rsidP="009834DB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разграничение участков нарезки отварных и сырых овощей;</w:t>
      </w:r>
    </w:p>
    <w:p w:rsidR="00F43C7E" w:rsidRPr="00F43C7E" w:rsidRDefault="00F43C7E" w:rsidP="009834DB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lastRenderedPageBreak/>
        <w:t>разграничение участков нарезки гастрономии, мясных и рыбных продуктов.</w:t>
      </w:r>
    </w:p>
    <w:p w:rsidR="00F43C7E" w:rsidRPr="00F43C7E" w:rsidRDefault="00F43C7E" w:rsidP="00950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Определённые особенности работы холодных цехов присущи предприятиям, специализирующимся на выпуске сладостей и десертов. Но даже с учётом всех различий в холодных цехах предусматривается строгое разделение производственных участков:</w:t>
      </w:r>
    </w:p>
    <w:p w:rsidR="00F43C7E" w:rsidRPr="00F43C7E" w:rsidRDefault="00F43C7E" w:rsidP="00950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В первую очередь, предусматривается технологическая линия по нарезке сырых и отварных овощей и приготовлению салатов из них. Механизированная нарезка овощей имеет преимущества перед ручной. Она не только повышает производительность, но позволяет достичь идеальных параметров шинковки, которые являются одним из качественных показателей салатов.</w:t>
      </w:r>
    </w:p>
    <w:p w:rsidR="00F43C7E" w:rsidRPr="00F43C7E" w:rsidRDefault="00F43C7E" w:rsidP="00950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Для нарезки отварного мяса, рыбы, гастрономических продуктов и приготовления блюд и закусок из них организуют отдельный производственный участок, который оборудуют всем необходимым инвентарём: разделочные доски, ножи, функциональные ёмкости, в которые укладывают нарезанные продукты для хранения в холодильных шкафах.</w:t>
      </w:r>
    </w:p>
    <w:p w:rsidR="00F43C7E" w:rsidRPr="00F43C7E" w:rsidRDefault="00F43C7E" w:rsidP="00950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На следующем рабочем участке производят </w:t>
      </w:r>
      <w:proofErr w:type="spellStart"/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порционирование</w:t>
      </w:r>
      <w:proofErr w:type="spellEnd"/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, украшение и отпуск блюд на раздачу. Рабочее место организуют за </w:t>
      </w:r>
      <w:hyperlink r:id="rId14" w:history="1">
        <w:r w:rsidRPr="00F43C7E">
          <w:rPr>
            <w:rStyle w:val="ac"/>
            <w:rFonts w:ascii="Times New Roman" w:eastAsia="Times New Roman" w:hAnsi="Times New Roman" w:cs="Times New Roman"/>
            <w:bCs/>
            <w:color w:val="000000" w:themeColor="text1"/>
            <w:kern w:val="36"/>
            <w:sz w:val="28"/>
            <w:szCs w:val="28"/>
            <w:lang w:eastAsia="ru-RU"/>
          </w:rPr>
          <w:t>холодильным столом</w:t>
        </w:r>
      </w:hyperlink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, в камере которого хранят дополнительные ингредиенты: растительное масло, майонез, зелень, горошек, лимоны. Рядом размещают кухонные полки для тарелок и салатников. Нарезку продуктов выполняет повар холодного цеха 3, 4 разряда, а приготовление и украшение блюд доверяется поварами 5 и 6 разряда. Приготовление заливных блюд является длительным и трудоёмким процессом. Поэтому их готовят заблаговременно и хранят в холодильниках. Отдельный производственный участок для этих целей не выделяют, а используют тот, который освободится к концу рабочей смены.</w:t>
      </w:r>
    </w:p>
    <w:p w:rsidR="00F43C7E" w:rsidRPr="00F43C7E" w:rsidRDefault="00F43C7E" w:rsidP="00950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kern w:val="36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kern w:val="36"/>
          <w:sz w:val="28"/>
          <w:szCs w:val="28"/>
          <w:lang w:eastAsia="ru-RU"/>
        </w:rPr>
        <w:t>Оборудование для холодного цеха</w:t>
      </w:r>
    </w:p>
    <w:p w:rsidR="00F43C7E" w:rsidRPr="00F43C7E" w:rsidRDefault="00F43C7E" w:rsidP="00950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Для обеспечения технологического процесса и организации рабочих мест поваров холодный цех оснащают механическим, холодильным и вспомогательным оборудованием. Виды и производительность оборудования холодного цеха зависит от ассортимента выпускаемой продукции и объёмов её производства. Так как основным условием хранения продуктов является наличие холода, в цеху размещают </w:t>
      </w:r>
      <w:hyperlink r:id="rId15" w:history="1">
        <w:r w:rsidRPr="00F43C7E">
          <w:rPr>
            <w:rStyle w:val="ac"/>
            <w:rFonts w:ascii="Times New Roman" w:eastAsia="Times New Roman" w:hAnsi="Times New Roman" w:cs="Times New Roman"/>
            <w:bCs/>
            <w:color w:val="000000" w:themeColor="text1"/>
            <w:kern w:val="36"/>
            <w:sz w:val="28"/>
            <w:szCs w:val="28"/>
            <w:lang w:eastAsia="ru-RU"/>
          </w:rPr>
          <w:t>холодильный шкаф</w:t>
        </w:r>
      </w:hyperlink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. В крупных цехах может быть установлена </w:t>
      </w:r>
      <w:hyperlink r:id="rId16" w:history="1">
        <w:r w:rsidRPr="00F43C7E">
          <w:rPr>
            <w:rStyle w:val="ac"/>
            <w:rFonts w:ascii="Times New Roman" w:eastAsia="Times New Roman" w:hAnsi="Times New Roman" w:cs="Times New Roman"/>
            <w:bCs/>
            <w:color w:val="000000" w:themeColor="text1"/>
            <w:kern w:val="36"/>
            <w:sz w:val="28"/>
            <w:szCs w:val="28"/>
            <w:lang w:eastAsia="ru-RU"/>
          </w:rPr>
          <w:t>холодильная камера</w:t>
        </w:r>
      </w:hyperlink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, оборудованная </w:t>
      </w:r>
      <w:hyperlink r:id="rId17" w:history="1">
        <w:r w:rsidRPr="00F43C7E">
          <w:rPr>
            <w:rStyle w:val="ac"/>
            <w:rFonts w:ascii="Times New Roman" w:eastAsia="Times New Roman" w:hAnsi="Times New Roman" w:cs="Times New Roman"/>
            <w:bCs/>
            <w:color w:val="000000" w:themeColor="text1"/>
            <w:kern w:val="36"/>
            <w:sz w:val="28"/>
            <w:szCs w:val="28"/>
            <w:lang w:eastAsia="ru-RU"/>
          </w:rPr>
          <w:t>стеллажами</w:t>
        </w:r>
      </w:hyperlink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. Общий объём холодильных шкафов или камер рассчитывают на основе плана-меню цеха, в котором указывают ассортимент и количество выпускаемых блюд, но также учитывают определённый товарный запас.</w:t>
      </w:r>
    </w:p>
    <w:p w:rsidR="00F43C7E" w:rsidRPr="00F43C7E" w:rsidRDefault="00F43C7E" w:rsidP="00950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Для механизации процесса нарезки овощей холодный цех оснащают </w:t>
      </w:r>
      <w:hyperlink r:id="rId18" w:history="1">
        <w:r w:rsidRPr="00F43C7E">
          <w:rPr>
            <w:rStyle w:val="ac"/>
            <w:rFonts w:ascii="Times New Roman" w:eastAsia="Times New Roman" w:hAnsi="Times New Roman" w:cs="Times New Roman"/>
            <w:bCs/>
            <w:color w:val="000000" w:themeColor="text1"/>
            <w:kern w:val="36"/>
            <w:sz w:val="28"/>
            <w:szCs w:val="28"/>
            <w:lang w:eastAsia="ru-RU"/>
          </w:rPr>
          <w:t>овощерезкой</w:t>
        </w:r>
      </w:hyperlink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(МРОВ-160) соответствующей производительности с определённым набором режущих инструментов, которая должны выполнять все виды нарезки, требуемые технологией приготовления того или иного блюда. Даже небольшие предприятия питания способны значительно улучшить качество салатов, используя профессиональные </w:t>
      </w:r>
      <w:hyperlink r:id="rId19" w:history="1">
        <w:r w:rsidRPr="00F43C7E">
          <w:rPr>
            <w:rStyle w:val="ac"/>
            <w:rFonts w:ascii="Times New Roman" w:eastAsia="Times New Roman" w:hAnsi="Times New Roman" w:cs="Times New Roman"/>
            <w:bCs/>
            <w:color w:val="000000" w:themeColor="text1"/>
            <w:kern w:val="36"/>
            <w:sz w:val="28"/>
            <w:szCs w:val="28"/>
            <w:lang w:eastAsia="ru-RU"/>
          </w:rPr>
          <w:t>овощерезки</w:t>
        </w:r>
      </w:hyperlink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 </w:t>
      </w:r>
    </w:p>
    <w:p w:rsidR="00F43C7E" w:rsidRPr="00F43C7E" w:rsidRDefault="00F43C7E" w:rsidP="00950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небольшой мощности.</w:t>
      </w:r>
    </w:p>
    <w:p w:rsidR="00F43C7E" w:rsidRPr="00F43C7E" w:rsidRDefault="00F43C7E" w:rsidP="00950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lastRenderedPageBreak/>
        <w:t xml:space="preserve">Для нарезки гастрономических продуктов используется </w:t>
      </w:r>
      <w:proofErr w:type="spellStart"/>
      <w:proofErr w:type="gramStart"/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слайсер</w:t>
      </w:r>
      <w:proofErr w:type="spellEnd"/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,  который</w:t>
      </w:r>
      <w:proofErr w:type="gramEnd"/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, благодаря регулировке толщины ломтиков, обеспечивают качественную и эстетичную нарезку колбас, сыров и копчёностей. </w:t>
      </w:r>
      <w:hyperlink r:id="rId20" w:history="1">
        <w:proofErr w:type="spellStart"/>
        <w:r w:rsidRPr="00F43C7E">
          <w:rPr>
            <w:rStyle w:val="ac"/>
            <w:rFonts w:ascii="Times New Roman" w:eastAsia="Times New Roman" w:hAnsi="Times New Roman" w:cs="Times New Roman"/>
            <w:bCs/>
            <w:color w:val="000000" w:themeColor="text1"/>
            <w:kern w:val="36"/>
            <w:sz w:val="28"/>
            <w:szCs w:val="28"/>
            <w:lang w:eastAsia="ru-RU"/>
          </w:rPr>
          <w:t>Слайсер</w:t>
        </w:r>
        <w:proofErr w:type="spellEnd"/>
      </w:hyperlink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 можно использовать для нарезки хлеба, но если значительную долю ассортимента занимают бутерброды, в холодном цеху может быть установлена хлеборезка соответствующей производительности.</w:t>
      </w:r>
    </w:p>
    <w:p w:rsidR="00F43C7E" w:rsidRPr="00F43C7E" w:rsidRDefault="00F43C7E" w:rsidP="00950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Для приготовления паштетов, холодных соусов и других блюд, где требуется тонкое измельчение ингредиентов, необходим </w:t>
      </w:r>
      <w:hyperlink r:id="rId21" w:history="1">
        <w:r w:rsidRPr="00F43C7E">
          <w:rPr>
            <w:rStyle w:val="ac"/>
            <w:rFonts w:ascii="Times New Roman" w:eastAsia="Times New Roman" w:hAnsi="Times New Roman" w:cs="Times New Roman"/>
            <w:bCs/>
            <w:color w:val="000000" w:themeColor="text1"/>
            <w:kern w:val="36"/>
            <w:sz w:val="28"/>
            <w:szCs w:val="28"/>
            <w:lang w:eastAsia="ru-RU"/>
          </w:rPr>
          <w:t>куттер</w:t>
        </w:r>
      </w:hyperlink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. Он, кроме этого, выполняет функции взбивания и может быть использован для приготовления муссов, самбуков и взбитых сливок.</w:t>
      </w:r>
    </w:p>
    <w:p w:rsidR="00F43C7E" w:rsidRPr="00F43C7E" w:rsidRDefault="00F43C7E" w:rsidP="00950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Из вспомогательного оборудования в холодном цеху устанавливают </w:t>
      </w:r>
    </w:p>
    <w:p w:rsidR="00F43C7E" w:rsidRPr="00F43C7E" w:rsidRDefault="005377F2" w:rsidP="00950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hyperlink r:id="rId22" w:history="1">
        <w:r w:rsidR="00F43C7E" w:rsidRPr="00F43C7E">
          <w:rPr>
            <w:rStyle w:val="ac"/>
            <w:rFonts w:ascii="Times New Roman" w:eastAsia="Times New Roman" w:hAnsi="Times New Roman" w:cs="Times New Roman"/>
            <w:bCs/>
            <w:color w:val="000000" w:themeColor="text1"/>
            <w:kern w:val="36"/>
            <w:sz w:val="28"/>
            <w:szCs w:val="28"/>
            <w:lang w:eastAsia="ru-RU"/>
          </w:rPr>
          <w:t>производственные столы</w:t>
        </w:r>
      </w:hyperlink>
      <w:r w:rsidR="00F43C7E"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, одну или несколько </w:t>
      </w:r>
      <w:hyperlink r:id="rId23" w:history="1">
        <w:r w:rsidR="00F43C7E" w:rsidRPr="00F43C7E">
          <w:rPr>
            <w:rStyle w:val="ac"/>
            <w:rFonts w:ascii="Times New Roman" w:eastAsia="Times New Roman" w:hAnsi="Times New Roman" w:cs="Times New Roman"/>
            <w:bCs/>
            <w:color w:val="000000" w:themeColor="text1"/>
            <w:kern w:val="36"/>
            <w:sz w:val="28"/>
            <w:szCs w:val="28"/>
            <w:lang w:eastAsia="ru-RU"/>
          </w:rPr>
          <w:t>моечных ванн</w:t>
        </w:r>
      </w:hyperlink>
      <w:r w:rsidR="00F43C7E"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, </w:t>
      </w:r>
      <w:hyperlink r:id="rId24" w:history="1">
        <w:r w:rsidR="00F43C7E" w:rsidRPr="00F43C7E">
          <w:rPr>
            <w:rStyle w:val="ac"/>
            <w:rFonts w:ascii="Times New Roman" w:eastAsia="Times New Roman" w:hAnsi="Times New Roman" w:cs="Times New Roman"/>
            <w:bCs/>
            <w:color w:val="000000" w:themeColor="text1"/>
            <w:kern w:val="36"/>
            <w:sz w:val="28"/>
            <w:szCs w:val="28"/>
            <w:lang w:eastAsia="ru-RU"/>
          </w:rPr>
          <w:t>металлические подставки и подтоварники</w:t>
        </w:r>
      </w:hyperlink>
      <w:r w:rsidR="00F43C7E"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. На рабочем месте повара по оформлению блюд необходимо предусмотреть </w:t>
      </w:r>
      <w:hyperlink r:id="rId25" w:history="1">
        <w:r w:rsidR="00F43C7E" w:rsidRPr="00F43C7E">
          <w:rPr>
            <w:rStyle w:val="ac"/>
            <w:rFonts w:ascii="Times New Roman" w:eastAsia="Times New Roman" w:hAnsi="Times New Roman" w:cs="Times New Roman"/>
            <w:bCs/>
            <w:color w:val="000000" w:themeColor="text1"/>
            <w:kern w:val="36"/>
            <w:sz w:val="28"/>
            <w:szCs w:val="28"/>
            <w:lang w:eastAsia="ru-RU"/>
          </w:rPr>
          <w:t>холодильный стол</w:t>
        </w:r>
      </w:hyperlink>
      <w:r w:rsidR="00F43C7E"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, </w:t>
      </w:r>
      <w:hyperlink r:id="rId26" w:history="1">
        <w:r w:rsidR="00F43C7E" w:rsidRPr="00F43C7E">
          <w:rPr>
            <w:rStyle w:val="ac"/>
            <w:rFonts w:ascii="Times New Roman" w:eastAsia="Times New Roman" w:hAnsi="Times New Roman" w:cs="Times New Roman"/>
            <w:bCs/>
            <w:color w:val="000000" w:themeColor="text1"/>
            <w:kern w:val="36"/>
            <w:sz w:val="28"/>
            <w:szCs w:val="28"/>
            <w:lang w:eastAsia="ru-RU"/>
          </w:rPr>
          <w:t>весы порционные</w:t>
        </w:r>
      </w:hyperlink>
      <w:r w:rsidR="00F43C7E"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 и </w:t>
      </w:r>
      <w:hyperlink r:id="rId27" w:history="1">
        <w:r w:rsidR="00F43C7E" w:rsidRPr="00F43C7E">
          <w:rPr>
            <w:rStyle w:val="ac"/>
            <w:rFonts w:ascii="Times New Roman" w:eastAsia="Times New Roman" w:hAnsi="Times New Roman" w:cs="Times New Roman"/>
            <w:bCs/>
            <w:color w:val="000000" w:themeColor="text1"/>
            <w:kern w:val="36"/>
            <w:sz w:val="28"/>
            <w:szCs w:val="28"/>
            <w:lang w:eastAsia="ru-RU"/>
          </w:rPr>
          <w:t>полку для посуды</w:t>
        </w:r>
      </w:hyperlink>
      <w:r w:rsidR="00F43C7E"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.</w:t>
      </w:r>
    </w:p>
    <w:p w:rsidR="00F43C7E" w:rsidRPr="00F43C7E" w:rsidRDefault="00F43C7E" w:rsidP="00F43C7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Подбор кухонного инвентаря и посуды</w:t>
      </w:r>
    </w:p>
    <w:tbl>
      <w:tblPr>
        <w:tblW w:w="8433" w:type="dxa"/>
        <w:tblInd w:w="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7"/>
        <w:gridCol w:w="1617"/>
        <w:gridCol w:w="3399"/>
      </w:tblGrid>
      <w:tr w:rsidR="00F43C7E" w:rsidRPr="00F43C7E" w:rsidTr="00F43C7E">
        <w:trPr>
          <w:trHeight w:val="483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Примечание</w:t>
            </w: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Бак для пищевых отходов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Взбивалка портативная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Горка для специй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для хранения специй</w:t>
            </w: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Держатель для кухонных ножей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Доска разделочная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маркировка досок</w:t>
            </w: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Кастрюли 1,5-2;3-литровые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proofErr w:type="spellStart"/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Консервооткрыватель</w:t>
            </w:r>
            <w:proofErr w:type="spellEnd"/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Держатель для ложек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Ложка мерная для сахара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маркировка</w:t>
            </w: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Ложка мерная для жиров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маркировка</w:t>
            </w: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Нож для кореньев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Нож для </w:t>
            </w:r>
            <w:proofErr w:type="spellStart"/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карбования</w:t>
            </w:r>
            <w:proofErr w:type="spellEnd"/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и резки овощей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Ножи "поварская тройка"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маркировка ножей</w:t>
            </w: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Нож для колбасы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Нож для ветчины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Ножи для изготовления цветов из овощей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Набор для фигурной резки сырых овощей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Сотейники цилиндр. 4-6 л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Горка для сыра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для хранения подготовленных ингредиентов</w:t>
            </w: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lastRenderedPageBreak/>
              <w:t xml:space="preserve">Формы для желе, самбука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Формы для заливных разные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Черпак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Нож для сыра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Нож для лимона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Штопор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proofErr w:type="spellStart"/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Яблокорезка</w:t>
            </w:r>
            <w:proofErr w:type="spellEnd"/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</w:tr>
      <w:tr w:rsidR="00F43C7E" w:rsidRPr="00F43C7E" w:rsidTr="00F43C7E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proofErr w:type="spellStart"/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Яйцерезка</w:t>
            </w:r>
            <w:proofErr w:type="spellEnd"/>
          </w:p>
        </w:tc>
        <w:tc>
          <w:tcPr>
            <w:tcW w:w="16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F43C7E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F43C7E" w:rsidRPr="00F43C7E" w:rsidRDefault="00F43C7E" w:rsidP="00F43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</w:tr>
    </w:tbl>
    <w:p w:rsidR="00F43C7E" w:rsidRDefault="00F43C7E" w:rsidP="00F43C7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43C7E" w:rsidRPr="00F43C7E" w:rsidRDefault="00F43C7E" w:rsidP="000E6D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43C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Последовательность выполнения практической работы:</w:t>
      </w:r>
    </w:p>
    <w:p w:rsidR="00F43C7E" w:rsidRPr="00F43C7E" w:rsidRDefault="00F43C7E" w:rsidP="000E6D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43C7E">
        <w:rPr>
          <w:rFonts w:ascii="Times New Roman" w:hAnsi="Times New Roman" w:cs="Times New Roman"/>
          <w:sz w:val="28"/>
          <w:szCs w:val="28"/>
          <w:u w:val="single"/>
        </w:rPr>
        <w:t>Указания к работе:</w:t>
      </w:r>
    </w:p>
    <w:p w:rsidR="00F43C7E" w:rsidRPr="000E6D45" w:rsidRDefault="00F43C7E" w:rsidP="009834DB">
      <w:pPr>
        <w:pStyle w:val="af2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D45">
        <w:rPr>
          <w:rFonts w:ascii="Times New Roman" w:hAnsi="Times New Roman" w:cs="Times New Roman"/>
          <w:sz w:val="28"/>
          <w:szCs w:val="28"/>
        </w:rPr>
        <w:t>Проанализировать задание.</w:t>
      </w:r>
    </w:p>
    <w:p w:rsidR="00F43C7E" w:rsidRPr="00F43C7E" w:rsidRDefault="00F43C7E" w:rsidP="009834DB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C7E">
        <w:rPr>
          <w:rFonts w:ascii="Times New Roman" w:hAnsi="Times New Roman" w:cs="Times New Roman"/>
          <w:sz w:val="28"/>
          <w:szCs w:val="28"/>
        </w:rPr>
        <w:t xml:space="preserve">Обобщив полученные знания по пройденному материалу, составить проект </w:t>
      </w:r>
      <w:proofErr w:type="gramStart"/>
      <w:r w:rsidRPr="00F43C7E">
        <w:rPr>
          <w:rFonts w:ascii="Times New Roman" w:hAnsi="Times New Roman" w:cs="Times New Roman"/>
          <w:sz w:val="28"/>
          <w:szCs w:val="28"/>
        </w:rPr>
        <w:t>холодного  цеха</w:t>
      </w:r>
      <w:proofErr w:type="gramEnd"/>
      <w:r w:rsidRPr="00F43C7E">
        <w:rPr>
          <w:rFonts w:ascii="Times New Roman" w:hAnsi="Times New Roman" w:cs="Times New Roman"/>
          <w:sz w:val="28"/>
          <w:szCs w:val="28"/>
        </w:rPr>
        <w:t>.</w:t>
      </w:r>
    </w:p>
    <w:p w:rsidR="00F43C7E" w:rsidRPr="00F43C7E" w:rsidRDefault="00F43C7E" w:rsidP="009834DB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C7E">
        <w:rPr>
          <w:rFonts w:ascii="Times New Roman" w:hAnsi="Times New Roman" w:cs="Times New Roman"/>
          <w:sz w:val="28"/>
          <w:szCs w:val="28"/>
        </w:rPr>
        <w:t>Ответьте на контрольные вопросы.</w:t>
      </w:r>
    </w:p>
    <w:p w:rsidR="00247880" w:rsidRPr="00F43C7E" w:rsidRDefault="000E6D45" w:rsidP="00F43C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43C7E" w:rsidRPr="00F43C7E">
        <w:rPr>
          <w:rFonts w:ascii="Times New Roman" w:hAnsi="Times New Roman" w:cs="Times New Roman"/>
          <w:sz w:val="28"/>
          <w:szCs w:val="28"/>
        </w:rPr>
        <w:t>4.Подготовка и сдача практической работы</w:t>
      </w:r>
    </w:p>
    <w:p w:rsidR="009834DB" w:rsidRDefault="009834DB" w:rsidP="00F43C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47880" w:rsidRPr="00800F8C" w:rsidRDefault="00247880" w:rsidP="00F43C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00F8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Последовательность выполнения работы</w:t>
      </w:r>
    </w:p>
    <w:p w:rsidR="00F43C7E" w:rsidRPr="00F43C7E" w:rsidRDefault="00247880" w:rsidP="00F43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C7E">
        <w:rPr>
          <w:rFonts w:ascii="Times New Roman" w:hAnsi="Times New Roman" w:cs="Times New Roman"/>
          <w:sz w:val="28"/>
          <w:szCs w:val="28"/>
        </w:rPr>
        <w:t>1</w:t>
      </w:r>
      <w:r w:rsidR="00F43C7E" w:rsidRPr="00F43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Составьте планировку холодного цеха для студенческой столовой.</w:t>
      </w:r>
    </w:p>
    <w:p w:rsidR="00F43C7E" w:rsidRPr="00F43C7E" w:rsidRDefault="00F43C7E" w:rsidP="00F43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Составьте планировку холодного цеха для кафе открытого типа.</w:t>
      </w:r>
    </w:p>
    <w:p w:rsidR="00F43C7E" w:rsidRPr="00F43C7E" w:rsidRDefault="00F43C7E" w:rsidP="00F43C7E">
      <w:pPr>
        <w:tabs>
          <w:tab w:val="left" w:pos="11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sz w:val="28"/>
          <w:szCs w:val="28"/>
          <w:lang w:eastAsia="ru-RU"/>
        </w:rPr>
        <w:t>3.Дайте ответ на контрольные вопросы:</w:t>
      </w:r>
    </w:p>
    <w:p w:rsidR="00F43C7E" w:rsidRPr="00F43C7E" w:rsidRDefault="00F43C7E" w:rsidP="00F43C7E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Какие требования </w:t>
      </w:r>
      <w:proofErr w:type="gramStart"/>
      <w:r w:rsidRPr="00F43C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предъявляются  к</w:t>
      </w:r>
      <w:proofErr w:type="gramEnd"/>
      <w:r w:rsidRPr="00F43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помещению холодного цеха;</w:t>
      </w:r>
    </w:p>
    <w:p w:rsidR="00F43C7E" w:rsidRPr="00F43C7E" w:rsidRDefault="00F43C7E" w:rsidP="00F43C7E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sz w:val="28"/>
          <w:szCs w:val="28"/>
          <w:lang w:eastAsia="ru-RU"/>
        </w:rPr>
        <w:t>-  Укажите параметры микроклимата холодного цеха;</w:t>
      </w:r>
    </w:p>
    <w:p w:rsidR="00F43C7E" w:rsidRPr="00F43C7E" w:rsidRDefault="00F43C7E" w:rsidP="00F43C7E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Укажите виды маркировки производственного инвентаря в холодном цехе в соответствии с требованиями ХАССП.</w:t>
      </w:r>
    </w:p>
    <w:p w:rsidR="00247880" w:rsidRPr="00F43C7E" w:rsidRDefault="00247880" w:rsidP="00F43C7E">
      <w:pPr>
        <w:pStyle w:val="ae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247880" w:rsidRPr="0057516A" w:rsidRDefault="00247880" w:rsidP="0024788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Литература:</w:t>
      </w:r>
    </w:p>
    <w:p w:rsidR="00247880" w:rsidRPr="004974C2" w:rsidRDefault="00247880" w:rsidP="00247880">
      <w:pPr>
        <w:spacing w:after="0" w:line="240" w:lineRule="auto"/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Pr="004974C2">
        <w:rPr>
          <w:rFonts w:ascii="Times New Roman" w:hAnsi="Times New Roman" w:cs="Times New Roman"/>
          <w:sz w:val="28"/>
        </w:rPr>
        <w:t>Российская Федерация. Законы. О качестве и безопасности пищевых продуктов [Электронный ресурс]: федер. закон: [принят Гос. Думой 1 дек.1999 г.: одобр. Советом Федерации 23 дек. 1999 г.: в ред. на 13.07.2015г. № 213-ФЗ].</w:t>
      </w:r>
    </w:p>
    <w:p w:rsidR="00247880" w:rsidRPr="004974C2" w:rsidRDefault="00247880" w:rsidP="00247880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>2.</w:t>
      </w:r>
      <w:r w:rsidRPr="004974C2">
        <w:rPr>
          <w:rFonts w:ascii="Times New Roman" w:hAnsi="Times New Roman" w:cs="Times New Roman"/>
          <w:bCs/>
          <w:sz w:val="28"/>
        </w:rPr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4974C2">
        <w:rPr>
          <w:rFonts w:ascii="Times New Roman" w:hAnsi="Times New Roman" w:cs="Times New Roman"/>
          <w:sz w:val="28"/>
        </w:rPr>
        <w:t xml:space="preserve">М.: </w:t>
      </w:r>
      <w:proofErr w:type="spellStart"/>
      <w:r w:rsidRPr="004974C2">
        <w:rPr>
          <w:rFonts w:ascii="Times New Roman" w:hAnsi="Times New Roman" w:cs="Times New Roman"/>
          <w:sz w:val="28"/>
        </w:rPr>
        <w:t>ДеЛипринт</w:t>
      </w:r>
      <w:proofErr w:type="spellEnd"/>
      <w:r w:rsidRPr="004974C2">
        <w:rPr>
          <w:rFonts w:ascii="Times New Roman" w:hAnsi="Times New Roman" w:cs="Times New Roman"/>
          <w:sz w:val="28"/>
        </w:rPr>
        <w:t xml:space="preserve">, </w:t>
      </w:r>
      <w:proofErr w:type="gramStart"/>
      <w:r w:rsidRPr="004974C2">
        <w:rPr>
          <w:rFonts w:ascii="Times New Roman" w:hAnsi="Times New Roman" w:cs="Times New Roman"/>
          <w:sz w:val="28"/>
        </w:rPr>
        <w:t>2015.-</w:t>
      </w:r>
      <w:proofErr w:type="gramEnd"/>
      <w:r w:rsidRPr="004974C2">
        <w:rPr>
          <w:rFonts w:ascii="Times New Roman" w:hAnsi="Times New Roman" w:cs="Times New Roman"/>
          <w:sz w:val="28"/>
        </w:rPr>
        <w:t xml:space="preserve"> 544с.</w:t>
      </w:r>
    </w:p>
    <w:p w:rsidR="00247880" w:rsidRPr="001F1EA6" w:rsidRDefault="00247880" w:rsidP="00247880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практической работы: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1418"/>
        <w:gridCol w:w="3480"/>
      </w:tblGrid>
      <w:tr w:rsidR="00247880" w:rsidRPr="0057516A" w:rsidTr="00691D0B">
        <w:tc>
          <w:tcPr>
            <w:tcW w:w="4565" w:type="dxa"/>
            <w:shd w:val="clear" w:color="auto" w:fill="auto"/>
          </w:tcPr>
          <w:p w:rsidR="00247880" w:rsidRPr="0057516A" w:rsidRDefault="00247880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18" w:type="dxa"/>
            <w:shd w:val="clear" w:color="auto" w:fill="auto"/>
          </w:tcPr>
          <w:p w:rsidR="00247880" w:rsidRPr="0057516A" w:rsidRDefault="00247880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3480" w:type="dxa"/>
            <w:shd w:val="clear" w:color="auto" w:fill="auto"/>
          </w:tcPr>
          <w:p w:rsidR="00247880" w:rsidRPr="0057516A" w:rsidRDefault="00247880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247880" w:rsidRPr="0057516A" w:rsidTr="00691D0B">
        <w:tc>
          <w:tcPr>
            <w:tcW w:w="4565" w:type="dxa"/>
            <w:shd w:val="clear" w:color="auto" w:fill="auto"/>
          </w:tcPr>
          <w:p w:rsidR="00247880" w:rsidRPr="009834DB" w:rsidRDefault="009834DB" w:rsidP="009834D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247880" w:rsidRPr="0098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полностью, получен правильный ответ</w:t>
            </w:r>
          </w:p>
          <w:p w:rsidR="00247880" w:rsidRPr="0057516A" w:rsidRDefault="00247880" w:rsidP="0069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47880" w:rsidRPr="0057516A" w:rsidRDefault="00247880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7880" w:rsidRPr="0057516A" w:rsidRDefault="00247880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247880" w:rsidRPr="0057516A" w:rsidRDefault="00247880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shd w:val="clear" w:color="auto" w:fill="auto"/>
          </w:tcPr>
          <w:p w:rsidR="00247880" w:rsidRPr="0057516A" w:rsidRDefault="00247880" w:rsidP="00691D0B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 нерациональное решение</w:t>
            </w:r>
          </w:p>
        </w:tc>
      </w:tr>
      <w:tr w:rsidR="00247880" w:rsidRPr="0057516A" w:rsidTr="00691D0B">
        <w:tc>
          <w:tcPr>
            <w:tcW w:w="4565" w:type="dxa"/>
            <w:shd w:val="clear" w:color="auto" w:fill="auto"/>
          </w:tcPr>
          <w:p w:rsidR="00247880" w:rsidRPr="009834DB" w:rsidRDefault="009834DB" w:rsidP="009834D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247880" w:rsidRPr="0098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в общем виде, допущены незначительные ошибки</w:t>
            </w:r>
          </w:p>
        </w:tc>
        <w:tc>
          <w:tcPr>
            <w:tcW w:w="1418" w:type="dxa"/>
            <w:shd w:val="clear" w:color="auto" w:fill="auto"/>
          </w:tcPr>
          <w:p w:rsidR="00247880" w:rsidRPr="0057516A" w:rsidRDefault="00247880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80" w:type="dxa"/>
            <w:shd w:val="clear" w:color="auto" w:fill="auto"/>
          </w:tcPr>
          <w:p w:rsidR="00247880" w:rsidRPr="0057516A" w:rsidRDefault="00247880" w:rsidP="00691D0B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нарушение алгоритма ответа</w:t>
            </w:r>
          </w:p>
        </w:tc>
      </w:tr>
      <w:tr w:rsidR="00247880" w:rsidRPr="0057516A" w:rsidTr="00691D0B">
        <w:tc>
          <w:tcPr>
            <w:tcW w:w="4565" w:type="dxa"/>
            <w:shd w:val="clear" w:color="auto" w:fill="auto"/>
          </w:tcPr>
          <w:p w:rsidR="00247880" w:rsidRPr="009834DB" w:rsidRDefault="009834DB" w:rsidP="009834DB">
            <w:pPr>
              <w:tabs>
                <w:tab w:val="left" w:pos="1155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247880" w:rsidRPr="0098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частично</w:t>
            </w:r>
          </w:p>
        </w:tc>
        <w:tc>
          <w:tcPr>
            <w:tcW w:w="1418" w:type="dxa"/>
            <w:shd w:val="clear" w:color="auto" w:fill="auto"/>
          </w:tcPr>
          <w:p w:rsidR="00247880" w:rsidRPr="0057516A" w:rsidRDefault="00247880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80" w:type="dxa"/>
            <w:shd w:val="clear" w:color="auto" w:fill="auto"/>
          </w:tcPr>
          <w:p w:rsidR="00247880" w:rsidRPr="0057516A" w:rsidRDefault="00247880" w:rsidP="00691D0B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обоснования ответа</w:t>
            </w:r>
          </w:p>
        </w:tc>
      </w:tr>
      <w:tr w:rsidR="00247880" w:rsidRPr="0057516A" w:rsidTr="00691D0B">
        <w:tc>
          <w:tcPr>
            <w:tcW w:w="4565" w:type="dxa"/>
            <w:shd w:val="clear" w:color="auto" w:fill="auto"/>
          </w:tcPr>
          <w:p w:rsidR="00247880" w:rsidRPr="009834DB" w:rsidRDefault="009834DB" w:rsidP="009834DB">
            <w:pPr>
              <w:tabs>
                <w:tab w:val="left" w:pos="1155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  <w:r w:rsidR="00247880" w:rsidRPr="0098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не выполнено или выполнено не правильно</w:t>
            </w:r>
          </w:p>
        </w:tc>
        <w:tc>
          <w:tcPr>
            <w:tcW w:w="1418" w:type="dxa"/>
            <w:shd w:val="clear" w:color="auto" w:fill="auto"/>
          </w:tcPr>
          <w:p w:rsidR="00247880" w:rsidRPr="0057516A" w:rsidRDefault="00247880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247880" w:rsidRPr="0057516A" w:rsidRDefault="00247880" w:rsidP="00691D0B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попыток решения</w:t>
            </w:r>
          </w:p>
        </w:tc>
      </w:tr>
    </w:tbl>
    <w:p w:rsidR="00247880" w:rsidRPr="0057516A" w:rsidRDefault="00247880" w:rsidP="00247880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880" w:rsidRDefault="00247880" w:rsidP="00247880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качественной оценки практического задания</w:t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2471"/>
        <w:gridCol w:w="2444"/>
        <w:gridCol w:w="2446"/>
        <w:gridCol w:w="2479"/>
      </w:tblGrid>
      <w:tr w:rsidR="00247880" w:rsidTr="00950B88">
        <w:tc>
          <w:tcPr>
            <w:tcW w:w="2471" w:type="dxa"/>
          </w:tcPr>
          <w:p w:rsidR="00247880" w:rsidRDefault="00247880" w:rsidP="00691D0B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444" w:type="dxa"/>
          </w:tcPr>
          <w:p w:rsidR="00247880" w:rsidRDefault="00247880" w:rsidP="00691D0B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2446" w:type="dxa"/>
          </w:tcPr>
          <w:p w:rsidR="00247880" w:rsidRDefault="00247880" w:rsidP="00691D0B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479" w:type="dxa"/>
          </w:tcPr>
          <w:p w:rsidR="00247880" w:rsidRDefault="00247880" w:rsidP="00691D0B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Вербальный аналог</w:t>
            </w:r>
          </w:p>
        </w:tc>
      </w:tr>
      <w:tr w:rsidR="00247880" w:rsidTr="00950B88">
        <w:tc>
          <w:tcPr>
            <w:tcW w:w="2471" w:type="dxa"/>
          </w:tcPr>
          <w:p w:rsidR="00247880" w:rsidRPr="001F1EA6" w:rsidRDefault="00247880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90-100</w:t>
            </w:r>
          </w:p>
        </w:tc>
        <w:tc>
          <w:tcPr>
            <w:tcW w:w="2444" w:type="dxa"/>
          </w:tcPr>
          <w:p w:rsidR="00247880" w:rsidRPr="001F1EA6" w:rsidRDefault="00247880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52-58</w:t>
            </w:r>
          </w:p>
        </w:tc>
        <w:tc>
          <w:tcPr>
            <w:tcW w:w="2446" w:type="dxa"/>
          </w:tcPr>
          <w:p w:rsidR="00247880" w:rsidRPr="001F1EA6" w:rsidRDefault="00247880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</w:t>
            </w:r>
          </w:p>
        </w:tc>
        <w:tc>
          <w:tcPr>
            <w:tcW w:w="2479" w:type="dxa"/>
          </w:tcPr>
          <w:p w:rsidR="00247880" w:rsidRPr="001F1EA6" w:rsidRDefault="00247880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Отлично</w:t>
            </w:r>
          </w:p>
        </w:tc>
      </w:tr>
      <w:tr w:rsidR="00247880" w:rsidTr="00950B88">
        <w:tc>
          <w:tcPr>
            <w:tcW w:w="2471" w:type="dxa"/>
          </w:tcPr>
          <w:p w:rsidR="00247880" w:rsidRPr="001F1EA6" w:rsidRDefault="00247880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80-89</w:t>
            </w:r>
          </w:p>
        </w:tc>
        <w:tc>
          <w:tcPr>
            <w:tcW w:w="2444" w:type="dxa"/>
          </w:tcPr>
          <w:p w:rsidR="00247880" w:rsidRPr="001F1EA6" w:rsidRDefault="00247880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46-51</w:t>
            </w:r>
          </w:p>
        </w:tc>
        <w:tc>
          <w:tcPr>
            <w:tcW w:w="2446" w:type="dxa"/>
          </w:tcPr>
          <w:p w:rsidR="00247880" w:rsidRPr="001F1EA6" w:rsidRDefault="00247880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</w:t>
            </w:r>
          </w:p>
        </w:tc>
        <w:tc>
          <w:tcPr>
            <w:tcW w:w="2479" w:type="dxa"/>
          </w:tcPr>
          <w:p w:rsidR="00247880" w:rsidRPr="001F1EA6" w:rsidRDefault="00247880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Хорошо</w:t>
            </w:r>
          </w:p>
        </w:tc>
      </w:tr>
      <w:tr w:rsidR="00247880" w:rsidTr="00950B88">
        <w:tc>
          <w:tcPr>
            <w:tcW w:w="2471" w:type="dxa"/>
          </w:tcPr>
          <w:p w:rsidR="00247880" w:rsidRPr="001F1EA6" w:rsidRDefault="00247880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70-79</w:t>
            </w:r>
          </w:p>
        </w:tc>
        <w:tc>
          <w:tcPr>
            <w:tcW w:w="2444" w:type="dxa"/>
          </w:tcPr>
          <w:p w:rsidR="00247880" w:rsidRPr="001F1EA6" w:rsidRDefault="00247880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41-45</w:t>
            </w:r>
          </w:p>
        </w:tc>
        <w:tc>
          <w:tcPr>
            <w:tcW w:w="2446" w:type="dxa"/>
          </w:tcPr>
          <w:p w:rsidR="00247880" w:rsidRPr="001F1EA6" w:rsidRDefault="00247880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3</w:t>
            </w:r>
          </w:p>
        </w:tc>
        <w:tc>
          <w:tcPr>
            <w:tcW w:w="2479" w:type="dxa"/>
          </w:tcPr>
          <w:p w:rsidR="00247880" w:rsidRPr="001F1EA6" w:rsidRDefault="00247880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Удовлетворительно</w:t>
            </w:r>
          </w:p>
        </w:tc>
      </w:tr>
      <w:tr w:rsidR="00247880" w:rsidTr="00950B88">
        <w:tc>
          <w:tcPr>
            <w:tcW w:w="2471" w:type="dxa"/>
          </w:tcPr>
          <w:p w:rsidR="00247880" w:rsidRPr="001F1EA6" w:rsidRDefault="00247880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0-66</w:t>
            </w:r>
          </w:p>
        </w:tc>
        <w:tc>
          <w:tcPr>
            <w:tcW w:w="2444" w:type="dxa"/>
          </w:tcPr>
          <w:p w:rsidR="00247880" w:rsidRPr="001F1EA6" w:rsidRDefault="00247880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0-40</w:t>
            </w:r>
          </w:p>
        </w:tc>
        <w:tc>
          <w:tcPr>
            <w:tcW w:w="2446" w:type="dxa"/>
          </w:tcPr>
          <w:p w:rsidR="00247880" w:rsidRPr="001F1EA6" w:rsidRDefault="00247880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2</w:t>
            </w:r>
          </w:p>
        </w:tc>
        <w:tc>
          <w:tcPr>
            <w:tcW w:w="2479" w:type="dxa"/>
          </w:tcPr>
          <w:p w:rsidR="00247880" w:rsidRPr="001F1EA6" w:rsidRDefault="00247880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950B88" w:rsidRDefault="00950B88" w:rsidP="00950B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0B88" w:rsidRDefault="00950B88" w:rsidP="00950B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0B88" w:rsidRPr="0057516A" w:rsidRDefault="00950B88" w:rsidP="00950B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ятие № 11</w:t>
      </w:r>
    </w:p>
    <w:p w:rsidR="00950B88" w:rsidRDefault="00950B88" w:rsidP="00950B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B8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планирование и ведение рабочего процесса приготовления холодных и горячих десертов, напитков в соответствии с актуальными гастрономическими тенденциями.</w:t>
      </w:r>
    </w:p>
    <w:p w:rsidR="00950B88" w:rsidRPr="00F43C7E" w:rsidRDefault="00950B88" w:rsidP="00950B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Цель и задачи работы</w:t>
      </w:r>
      <w:r w:rsidRPr="00F43C7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: </w:t>
      </w:r>
    </w:p>
    <w:p w:rsidR="00950B88" w:rsidRPr="00F43C7E" w:rsidRDefault="00950B88" w:rsidP="00950B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F43C7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закрепить знания</w:t>
      </w:r>
      <w:r w:rsidRPr="00F43C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организации рабочих мест в холодных </w:t>
      </w:r>
      <w:proofErr w:type="gramStart"/>
      <w:r w:rsidRPr="00F43C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цехах ;</w:t>
      </w:r>
      <w:proofErr w:type="gramEnd"/>
    </w:p>
    <w:p w:rsidR="00950B88" w:rsidRPr="00F43C7E" w:rsidRDefault="00950B88" w:rsidP="00950B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F43C7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освоить умения</w:t>
      </w:r>
      <w:r w:rsidRPr="00F43C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выбора производственного инвентаря и оборудования для организации рабочих мест в холодных цехах.</w:t>
      </w:r>
    </w:p>
    <w:p w:rsidR="00950B88" w:rsidRDefault="00950B88" w:rsidP="00950B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Средства обучения:</w:t>
      </w: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245A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раздаточные материалы, ручка, тетрадь для практических работ</w:t>
      </w:r>
    </w:p>
    <w:p w:rsidR="00950B88" w:rsidRDefault="00950B88" w:rsidP="00950B88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  <w:r w:rsidRPr="002F6FA3"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  <w:t>Краткие теоретические сведения</w:t>
      </w:r>
    </w:p>
    <w:p w:rsidR="005249C1" w:rsidRDefault="005249C1" w:rsidP="005249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9C1">
        <w:rPr>
          <w:rFonts w:ascii="Times New Roman" w:hAnsi="Times New Roman" w:cs="Times New Roman"/>
          <w:sz w:val="28"/>
          <w:szCs w:val="28"/>
        </w:rPr>
        <w:t xml:space="preserve">Площадь рабочего места должна быть достаточной, чтобы обеспечить рациональное размещение оборудования, создание безопасных условий труда, а также удобное расположение инвентаря, инструментов. Рабочие места в цехе располагаются по ходу технологического процесса. Рабочие места могут быть специализированными и универсальными. Организация рабочих мест должна учитывать рост человека, высоту рабочего места. Инвентарь должен быть промаркирован в соответствии с санитарными нормами. Вся технологическая оснастка должна находиться на рабочем месте в зоне досягаемости; Оснастка должна располагаться так, чтобы то, что берется правой рукой, находилось справа, а левой рукой - слева; Для каждого инструмента должно быть определенное место; Рабочие место должно иметь соответствующее освящение, </w:t>
      </w:r>
      <w:proofErr w:type="spellStart"/>
      <w:r w:rsidRPr="005249C1">
        <w:rPr>
          <w:rFonts w:ascii="Times New Roman" w:hAnsi="Times New Roman" w:cs="Times New Roman"/>
          <w:sz w:val="28"/>
          <w:szCs w:val="28"/>
        </w:rPr>
        <w:t>всѐ</w:t>
      </w:r>
      <w:proofErr w:type="spellEnd"/>
      <w:r w:rsidRPr="005249C1">
        <w:rPr>
          <w:rFonts w:ascii="Times New Roman" w:hAnsi="Times New Roman" w:cs="Times New Roman"/>
          <w:sz w:val="28"/>
          <w:szCs w:val="28"/>
        </w:rPr>
        <w:t xml:space="preserve"> оборудование, приборы и посуда должно располагаться с максимальным удобством для повара, а так же оборудование, приборы и посуда должна быть проверена на неисправности и дефекты в целях безопасности производственных работ. К рабочему месту повара должна подводиться вентиляция. У оборудования должно присутствовать заземление. Рабочее место для формования изделий оборудуют столами (c выдвижными ларями для муки, ящиками для инструментов), </w:t>
      </w:r>
      <w:proofErr w:type="spellStart"/>
      <w:r w:rsidRPr="005249C1">
        <w:rPr>
          <w:rFonts w:ascii="Times New Roman" w:hAnsi="Times New Roman" w:cs="Times New Roman"/>
          <w:sz w:val="28"/>
          <w:szCs w:val="28"/>
        </w:rPr>
        <w:t>пристенными</w:t>
      </w:r>
      <w:proofErr w:type="spellEnd"/>
      <w:r w:rsidRPr="005249C1">
        <w:rPr>
          <w:rFonts w:ascii="Times New Roman" w:hAnsi="Times New Roman" w:cs="Times New Roman"/>
          <w:sz w:val="28"/>
          <w:szCs w:val="28"/>
        </w:rPr>
        <w:t xml:space="preserve"> стеллажами. Необходимо наличие ванны для мытья инвентаря. Необходимым тепловым оборудованием. Над тепловыми аппаратами устраивают вентиляционную вытяжку. Особое внимание уделяют специальным столам и подставкам для отделки готовых изделий, где необходимо поддерживать особую </w:t>
      </w:r>
      <w:r w:rsidRPr="005249C1">
        <w:rPr>
          <w:rFonts w:ascii="Times New Roman" w:hAnsi="Times New Roman" w:cs="Times New Roman"/>
          <w:sz w:val="28"/>
          <w:szCs w:val="28"/>
        </w:rPr>
        <w:lastRenderedPageBreak/>
        <w:t xml:space="preserve">чистоту и невысокую температуру воздуха. Цех оборудуют холодильными шкафами, разборными холодильными камерами, обеспечивающими правильное хранение готовой продукции. </w:t>
      </w:r>
    </w:p>
    <w:p w:rsidR="005249C1" w:rsidRDefault="005249C1" w:rsidP="005249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9C1">
        <w:rPr>
          <w:rFonts w:ascii="Times New Roman" w:hAnsi="Times New Roman" w:cs="Times New Roman"/>
          <w:sz w:val="28"/>
          <w:szCs w:val="28"/>
        </w:rPr>
        <w:t xml:space="preserve">Все сладкие блюда по температуре подачи делятся на холодные и горячие. Однако </w:t>
      </w:r>
      <w:proofErr w:type="gramStart"/>
      <w:r w:rsidRPr="005249C1">
        <w:rPr>
          <w:rFonts w:ascii="Times New Roman" w:hAnsi="Times New Roman" w:cs="Times New Roman"/>
          <w:sz w:val="28"/>
          <w:szCs w:val="28"/>
        </w:rPr>
        <w:t>деление это</w:t>
      </w:r>
      <w:proofErr w:type="gramEnd"/>
      <w:r w:rsidRPr="005249C1">
        <w:rPr>
          <w:rFonts w:ascii="Times New Roman" w:hAnsi="Times New Roman" w:cs="Times New Roman"/>
          <w:sz w:val="28"/>
          <w:szCs w:val="28"/>
        </w:rPr>
        <w:t xml:space="preserve"> условно, так как многие блюда подают и в горячем, и в холодном (печеные яблоки, блинчики с вареньем и др.) виде. </w:t>
      </w:r>
    </w:p>
    <w:p w:rsidR="005249C1" w:rsidRDefault="005249C1" w:rsidP="005249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9C1">
        <w:rPr>
          <w:rFonts w:ascii="Times New Roman" w:hAnsi="Times New Roman" w:cs="Times New Roman"/>
          <w:sz w:val="28"/>
          <w:szCs w:val="28"/>
        </w:rPr>
        <w:t xml:space="preserve">К холодным сладким блюдам относятся свежие фрукты и ягоды, компоты и фрукты в сиропе, </w:t>
      </w:r>
      <w:proofErr w:type="spellStart"/>
      <w:r w:rsidRPr="005249C1">
        <w:rPr>
          <w:rFonts w:ascii="Times New Roman" w:hAnsi="Times New Roman" w:cs="Times New Roman"/>
          <w:sz w:val="28"/>
          <w:szCs w:val="28"/>
        </w:rPr>
        <w:t>желированные</w:t>
      </w:r>
      <w:proofErr w:type="spellEnd"/>
      <w:r w:rsidRPr="005249C1">
        <w:rPr>
          <w:rFonts w:ascii="Times New Roman" w:hAnsi="Times New Roman" w:cs="Times New Roman"/>
          <w:sz w:val="28"/>
          <w:szCs w:val="28"/>
        </w:rPr>
        <w:t xml:space="preserve"> блюда (кисели, желе, муссы, самбуки, кремы), взбитые сливки, мороженое. </w:t>
      </w:r>
    </w:p>
    <w:p w:rsidR="005249C1" w:rsidRDefault="005249C1" w:rsidP="005249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9C1">
        <w:rPr>
          <w:rFonts w:ascii="Times New Roman" w:hAnsi="Times New Roman" w:cs="Times New Roman"/>
          <w:sz w:val="28"/>
          <w:szCs w:val="28"/>
        </w:rPr>
        <w:t xml:space="preserve">К горячим - пудинги, суфле, каши сладкие, блюда из яблок, гренки и др. В состав сладких блюд включены свежие и быстрозамороженные плоды и ягоды, компоты, кисели, желе, муссы, самбуки, кремы, суфле, пудинги, гренки, каша </w:t>
      </w:r>
      <w:proofErr w:type="spellStart"/>
      <w:r w:rsidRPr="005249C1">
        <w:rPr>
          <w:rFonts w:ascii="Times New Roman" w:hAnsi="Times New Roman" w:cs="Times New Roman"/>
          <w:sz w:val="28"/>
          <w:szCs w:val="28"/>
        </w:rPr>
        <w:t>гурьевская</w:t>
      </w:r>
      <w:proofErr w:type="spellEnd"/>
      <w:r w:rsidRPr="005249C1">
        <w:rPr>
          <w:rFonts w:ascii="Times New Roman" w:hAnsi="Times New Roman" w:cs="Times New Roman"/>
          <w:sz w:val="28"/>
          <w:szCs w:val="28"/>
        </w:rPr>
        <w:t xml:space="preserve">, блюда из яблок и др. </w:t>
      </w:r>
    </w:p>
    <w:p w:rsidR="005249C1" w:rsidRDefault="005249C1" w:rsidP="005249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9C1">
        <w:rPr>
          <w:rFonts w:ascii="Times New Roman" w:hAnsi="Times New Roman" w:cs="Times New Roman"/>
          <w:sz w:val="28"/>
          <w:szCs w:val="28"/>
        </w:rPr>
        <w:t xml:space="preserve">Свежие плоды и ягоды не подвергают тепловой обработке. Поэтому они не теряют своего аромата, вкуса, содержащиеся в них витамины сохранены. Плоды и ягоды свежие перед отпуском перебирают, удаляют плодоножки, сорные примеси, тщательно промывают проточной питьевой холодной водой. Подают плоды и ягоды натуральными или с сахаром, рафинадной пудрой, сиропом, молоком, сливками, сметаной. Подготовленные плоды или ягоды подают на десертной тарелке или в вазочке. </w:t>
      </w:r>
    </w:p>
    <w:p w:rsidR="005249C1" w:rsidRDefault="005249C1" w:rsidP="005249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9C1">
        <w:rPr>
          <w:rFonts w:ascii="Times New Roman" w:hAnsi="Times New Roman" w:cs="Times New Roman"/>
          <w:sz w:val="28"/>
          <w:szCs w:val="28"/>
        </w:rPr>
        <w:t xml:space="preserve">Фруктовые салаты. Для приготовления салатов используют свежие фрукты и ягоды, так как яблоки, апельсины, мандарины, киви, клубнику, чернику и другие, а также консервированные и сушеные. Последние перед использованием варят или замачивают в горячей воде до тех пор, пока они не станут мягкими. Свежие фрукты предварительно перебирают, моют, очищают от жесткой кожицы, плодоножек, семян и косточек. Сильно загрязненные плоды промывают дважды, стараясь делать это аккуратно, чтобы не помять. Промытые фрукты кладут в сито и дают стечь воде. Некоторые фрукты (яблоки, груши, авокадо) при нарезке быстро окисляются и темнеют. Чтобы этого не произошло, их можно сбрызнуть соком лимона. Некоторые южные фрукты (папайя, </w:t>
      </w:r>
      <w:proofErr w:type="spellStart"/>
      <w:r w:rsidRPr="005249C1">
        <w:rPr>
          <w:rFonts w:ascii="Times New Roman" w:hAnsi="Times New Roman" w:cs="Times New Roman"/>
          <w:sz w:val="28"/>
          <w:szCs w:val="28"/>
        </w:rPr>
        <w:t>маракуйя</w:t>
      </w:r>
      <w:proofErr w:type="spellEnd"/>
      <w:r w:rsidRPr="005249C1">
        <w:rPr>
          <w:rFonts w:ascii="Times New Roman" w:hAnsi="Times New Roman" w:cs="Times New Roman"/>
          <w:sz w:val="28"/>
          <w:szCs w:val="28"/>
        </w:rPr>
        <w:t xml:space="preserve">, манго) рекомендуется поливать соком лайма, который прекрасно оттеняет их вкус и придает приятный аромат. Кроме фруктов, для салатов применяют такие продукты, как сливки, сметана, молоко, мороженое, яйца, сахар, шоколад, какао, </w:t>
      </w:r>
      <w:proofErr w:type="spellStart"/>
      <w:r w:rsidRPr="005249C1">
        <w:rPr>
          <w:rFonts w:ascii="Times New Roman" w:hAnsi="Times New Roman" w:cs="Times New Roman"/>
          <w:sz w:val="28"/>
          <w:szCs w:val="28"/>
        </w:rPr>
        <w:t>желирующие</w:t>
      </w:r>
      <w:proofErr w:type="spellEnd"/>
      <w:r w:rsidRPr="005249C1">
        <w:rPr>
          <w:rFonts w:ascii="Times New Roman" w:hAnsi="Times New Roman" w:cs="Times New Roman"/>
          <w:sz w:val="28"/>
          <w:szCs w:val="28"/>
        </w:rPr>
        <w:t xml:space="preserve"> и ароматические вещества и др. Чаще всего их используют для приготовления соусов и заправок для салатов. Для этой же цели применяют фруктовые соки и сиропы, которые иногда смешивают с вином и другими спиртными напитками. Перед подачей к столу большинство салатов охлаждают, чтобы они успели пропитаться соусом, который оттеняет вкус фруктов. </w:t>
      </w:r>
    </w:p>
    <w:p w:rsidR="005249C1" w:rsidRDefault="005249C1" w:rsidP="00691D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9C1">
        <w:rPr>
          <w:rFonts w:ascii="Times New Roman" w:hAnsi="Times New Roman" w:cs="Times New Roman"/>
          <w:sz w:val="28"/>
          <w:szCs w:val="28"/>
        </w:rPr>
        <w:t xml:space="preserve">На рабочем месте повара для приготовления сладких блюд устанавливают ванну, производственный стол с охлаждаемым шкафом, настольные весы и используют различный инвентарь, инструменты, формочки, столовую посуду. Для </w:t>
      </w:r>
      <w:r w:rsidRPr="005249C1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выполнения многих операций применяют универсальный привод со сменными механизмами для протирания фруктов, ягод, взбивания сливок, муссов, самбуков. Поступающие в цех фрукты и ягоды перебирают, промывают в проточной воде через дуршлаг. Фрукты и ягоды отпускают в натуральном виде с сахаром, молоком, сливками. Для </w:t>
      </w:r>
      <w:proofErr w:type="spellStart"/>
      <w:r w:rsidRPr="005249C1">
        <w:rPr>
          <w:rFonts w:ascii="Times New Roman" w:hAnsi="Times New Roman" w:cs="Times New Roman"/>
          <w:sz w:val="28"/>
          <w:szCs w:val="28"/>
        </w:rPr>
        <w:t>желированных</w:t>
      </w:r>
      <w:proofErr w:type="spellEnd"/>
      <w:r w:rsidRPr="005249C1">
        <w:rPr>
          <w:rFonts w:ascii="Times New Roman" w:hAnsi="Times New Roman" w:cs="Times New Roman"/>
          <w:sz w:val="28"/>
          <w:szCs w:val="28"/>
        </w:rPr>
        <w:t xml:space="preserve"> сладких блюд из ягод и фруктов выжимают сок, используя соковыжималки. Варят сиропы в горячем цехе. Подготовленный сироп разливают в формы, лотки. Сироп для мусса взбивают при помощи сменного механизма к универсальному приводу. Отпускают сладкие блюда (муссы, желе) в стеклянных </w:t>
      </w:r>
      <w:proofErr w:type="spellStart"/>
      <w:r w:rsidRPr="005249C1">
        <w:rPr>
          <w:rFonts w:ascii="Times New Roman" w:hAnsi="Times New Roman" w:cs="Times New Roman"/>
          <w:sz w:val="28"/>
          <w:szCs w:val="28"/>
        </w:rPr>
        <w:t>креманках</w:t>
      </w:r>
      <w:proofErr w:type="spellEnd"/>
      <w:r w:rsidRPr="005249C1">
        <w:rPr>
          <w:rFonts w:ascii="Times New Roman" w:hAnsi="Times New Roman" w:cs="Times New Roman"/>
          <w:sz w:val="28"/>
          <w:szCs w:val="28"/>
        </w:rPr>
        <w:t xml:space="preserve"> или десертных тарелках. На крупных предприятиях для приготовления мягкого мороженого устанавливают </w:t>
      </w:r>
      <w:proofErr w:type="spellStart"/>
      <w:r w:rsidRPr="005249C1">
        <w:rPr>
          <w:rFonts w:ascii="Times New Roman" w:hAnsi="Times New Roman" w:cs="Times New Roman"/>
          <w:sz w:val="28"/>
          <w:szCs w:val="28"/>
        </w:rPr>
        <w:t>фризер</w:t>
      </w:r>
      <w:proofErr w:type="spellEnd"/>
      <w:r w:rsidRPr="005249C1">
        <w:rPr>
          <w:rFonts w:ascii="Times New Roman" w:hAnsi="Times New Roman" w:cs="Times New Roman"/>
          <w:sz w:val="28"/>
          <w:szCs w:val="28"/>
        </w:rPr>
        <w:t xml:space="preserve">. Для кратковременного хранения и отпуска мороженого промышленного производства используют низкотемпературный прилавок ПХН-1-0,4 или низкотемпературную секцию СН-0,15. Мороженое отпускают в металлических </w:t>
      </w:r>
      <w:proofErr w:type="spellStart"/>
      <w:r w:rsidRPr="005249C1">
        <w:rPr>
          <w:rFonts w:ascii="Times New Roman" w:hAnsi="Times New Roman" w:cs="Times New Roman"/>
          <w:sz w:val="28"/>
          <w:szCs w:val="28"/>
        </w:rPr>
        <w:t>креманках</w:t>
      </w:r>
      <w:proofErr w:type="spellEnd"/>
      <w:r w:rsidRPr="005249C1">
        <w:rPr>
          <w:rFonts w:ascii="Times New Roman" w:hAnsi="Times New Roman" w:cs="Times New Roman"/>
          <w:sz w:val="28"/>
          <w:szCs w:val="28"/>
        </w:rPr>
        <w:t xml:space="preserve"> в натуральном виде или с различными наполнителями. Для </w:t>
      </w:r>
      <w:proofErr w:type="spellStart"/>
      <w:r w:rsidRPr="005249C1">
        <w:rPr>
          <w:rFonts w:ascii="Times New Roman" w:hAnsi="Times New Roman" w:cs="Times New Roman"/>
          <w:sz w:val="28"/>
          <w:szCs w:val="28"/>
        </w:rPr>
        <w:t>порционирования</w:t>
      </w:r>
      <w:proofErr w:type="spellEnd"/>
      <w:r w:rsidRPr="005249C1">
        <w:rPr>
          <w:rFonts w:ascii="Times New Roman" w:hAnsi="Times New Roman" w:cs="Times New Roman"/>
          <w:sz w:val="28"/>
          <w:szCs w:val="28"/>
        </w:rPr>
        <w:t xml:space="preserve"> мороженого используют специальные ложки. К горячим напиткам относят: – чай, кофе, какао, шоколад, сбитень, пунши, напитки с вином, глинтвейны, </w:t>
      </w:r>
      <w:proofErr w:type="spellStart"/>
      <w:r w:rsidRPr="005249C1">
        <w:rPr>
          <w:rFonts w:ascii="Times New Roman" w:hAnsi="Times New Roman" w:cs="Times New Roman"/>
          <w:sz w:val="28"/>
          <w:szCs w:val="28"/>
        </w:rPr>
        <w:t>гроги</w:t>
      </w:r>
      <w:proofErr w:type="spellEnd"/>
      <w:r w:rsidRPr="005249C1">
        <w:rPr>
          <w:rFonts w:ascii="Times New Roman" w:hAnsi="Times New Roman" w:cs="Times New Roman"/>
          <w:sz w:val="28"/>
          <w:szCs w:val="28"/>
        </w:rPr>
        <w:t xml:space="preserve">. Температура подачи горячих напитков должна быть не ниже 750С. </w:t>
      </w:r>
    </w:p>
    <w:p w:rsidR="00691D0B" w:rsidRDefault="005249C1" w:rsidP="00691D0B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249C1">
        <w:rPr>
          <w:rFonts w:ascii="Times New Roman" w:hAnsi="Times New Roman" w:cs="Times New Roman"/>
          <w:sz w:val="28"/>
          <w:szCs w:val="28"/>
        </w:rPr>
        <w:t xml:space="preserve">На рабочем месте для приготовления горячих напитков устанавливают плиту, кипятильник, производственный стол (СМСМ). На этом столе можно установить кофемолку и кофеварку. Здесь же располагают чайники для заварки чая, чайные и кофейные чашки, кофейники, молочники, сливочники. Чай, кофе растворимый и в зернах хранят в плотно закрытой посуде. Кофе и какао с молоком готовят в </w:t>
      </w:r>
      <w:proofErr w:type="spellStart"/>
      <w:r w:rsidRPr="005249C1">
        <w:rPr>
          <w:rFonts w:ascii="Times New Roman" w:hAnsi="Times New Roman" w:cs="Times New Roman"/>
          <w:sz w:val="28"/>
          <w:szCs w:val="28"/>
        </w:rPr>
        <w:t>наплитной</w:t>
      </w:r>
      <w:proofErr w:type="spellEnd"/>
      <w:r w:rsidRPr="005249C1">
        <w:rPr>
          <w:rFonts w:ascii="Times New Roman" w:hAnsi="Times New Roman" w:cs="Times New Roman"/>
          <w:sz w:val="28"/>
          <w:szCs w:val="28"/>
        </w:rPr>
        <w:t xml:space="preserve"> посуде. В ней же кипятят молоко и сливки. Горячие напитки можно готовить и в отдельном помещении – кофейном буфете. Приготавливают чай в фарфоровых и керамических чайниках; кофе - в </w:t>
      </w:r>
      <w:proofErr w:type="spellStart"/>
      <w:r w:rsidRPr="005249C1">
        <w:rPr>
          <w:rFonts w:ascii="Times New Roman" w:hAnsi="Times New Roman" w:cs="Times New Roman"/>
          <w:sz w:val="28"/>
          <w:szCs w:val="28"/>
        </w:rPr>
        <w:t>турочках</w:t>
      </w:r>
      <w:proofErr w:type="spellEnd"/>
      <w:r w:rsidRPr="005249C1">
        <w:rPr>
          <w:rFonts w:ascii="Times New Roman" w:hAnsi="Times New Roman" w:cs="Times New Roman"/>
          <w:sz w:val="28"/>
          <w:szCs w:val="28"/>
        </w:rPr>
        <w:t>, кофейниках, кофеварках, специально выделенных для этой цели кастрюлях; Чай и кофе оценивают по следующим показателям: аромат (букет), вкус, цвет (для чая), содержание экстрактивных веществ. Чай и кофе должны иметь хорошо выраженный вкус и аромат, свойственные сырью. Кофе, приготовленный из зерен высшего сорта, имеет тонкий аромат и ярко выраженный приятный вкус. Чай не должен содержать чаинок, а кофе – г</w:t>
      </w:r>
      <w:r w:rsidR="00691D0B">
        <w:rPr>
          <w:rFonts w:ascii="Times New Roman" w:hAnsi="Times New Roman" w:cs="Times New Roman"/>
          <w:sz w:val="28"/>
          <w:szCs w:val="28"/>
        </w:rPr>
        <w:t xml:space="preserve">ущи (в отдельных случаях – гуща </w:t>
      </w:r>
      <w:r w:rsidRPr="005249C1">
        <w:rPr>
          <w:rFonts w:ascii="Times New Roman" w:hAnsi="Times New Roman" w:cs="Times New Roman"/>
          <w:sz w:val="28"/>
          <w:szCs w:val="28"/>
        </w:rPr>
        <w:t>допустима).</w:t>
      </w:r>
      <w:r w:rsidRPr="00F43C7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950B88" w:rsidRPr="005249C1" w:rsidRDefault="00950B88" w:rsidP="00691D0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43C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Последовательность выполнения практической работы:</w:t>
      </w:r>
    </w:p>
    <w:p w:rsidR="00950B88" w:rsidRPr="00F43C7E" w:rsidRDefault="00950B88" w:rsidP="00950B8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43C7E">
        <w:rPr>
          <w:rFonts w:ascii="Times New Roman" w:hAnsi="Times New Roman" w:cs="Times New Roman"/>
          <w:sz w:val="28"/>
          <w:szCs w:val="28"/>
          <w:u w:val="single"/>
        </w:rPr>
        <w:t>Указания к работе:</w:t>
      </w:r>
    </w:p>
    <w:p w:rsidR="00950B88" w:rsidRPr="00F43C7E" w:rsidRDefault="00691D0B" w:rsidP="00691D0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50B88" w:rsidRPr="00F43C7E">
        <w:rPr>
          <w:rFonts w:ascii="Times New Roman" w:hAnsi="Times New Roman" w:cs="Times New Roman"/>
          <w:sz w:val="28"/>
          <w:szCs w:val="28"/>
        </w:rPr>
        <w:t>Проанализировать задание.</w:t>
      </w:r>
    </w:p>
    <w:p w:rsidR="00950B88" w:rsidRPr="00F43C7E" w:rsidRDefault="00691D0B" w:rsidP="00691D0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50B88" w:rsidRPr="00F43C7E">
        <w:rPr>
          <w:rFonts w:ascii="Times New Roman" w:hAnsi="Times New Roman" w:cs="Times New Roman"/>
          <w:sz w:val="28"/>
          <w:szCs w:val="28"/>
        </w:rPr>
        <w:t xml:space="preserve">Обобщив полученные знания по пройденному материалу, составить проект </w:t>
      </w:r>
      <w:r>
        <w:rPr>
          <w:rFonts w:ascii="Times New Roman" w:hAnsi="Times New Roman" w:cs="Times New Roman"/>
          <w:sz w:val="28"/>
          <w:szCs w:val="28"/>
        </w:rPr>
        <w:t>рабочего места на разных технологических линиях</w:t>
      </w:r>
    </w:p>
    <w:p w:rsidR="00950B88" w:rsidRPr="00F43C7E" w:rsidRDefault="00691D0B" w:rsidP="00691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</w:t>
      </w:r>
      <w:r w:rsidR="00950B88" w:rsidRPr="00F43C7E">
        <w:rPr>
          <w:rFonts w:ascii="Times New Roman" w:hAnsi="Times New Roman" w:cs="Times New Roman"/>
          <w:sz w:val="28"/>
          <w:szCs w:val="28"/>
        </w:rPr>
        <w:t>Ответьте на контрольные вопросы.</w:t>
      </w:r>
    </w:p>
    <w:p w:rsidR="00950B88" w:rsidRDefault="00691D0B" w:rsidP="00950B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50B88" w:rsidRPr="00F43C7E">
        <w:rPr>
          <w:rFonts w:ascii="Times New Roman" w:hAnsi="Times New Roman" w:cs="Times New Roman"/>
          <w:sz w:val="28"/>
          <w:szCs w:val="28"/>
        </w:rPr>
        <w:t>4.Подготовка и сдача практической работы</w:t>
      </w:r>
    </w:p>
    <w:p w:rsidR="009834DB" w:rsidRPr="00F43C7E" w:rsidRDefault="009834DB" w:rsidP="00950B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B88" w:rsidRPr="00800F8C" w:rsidRDefault="00950B88" w:rsidP="00950B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00F8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Последовательность выполнения работы</w:t>
      </w:r>
    </w:p>
    <w:p w:rsidR="00691D0B" w:rsidRPr="00691D0B" w:rsidRDefault="00691D0B" w:rsidP="00691D0B">
      <w:pPr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91D0B">
        <w:rPr>
          <w:rFonts w:ascii="Times New Roman" w:hAnsi="Times New Roman" w:cs="Times New Roman"/>
          <w:sz w:val="28"/>
          <w:szCs w:val="28"/>
        </w:rPr>
        <w:t xml:space="preserve"> Описать рабочее место по приготовлению холодных сладких блюд и</w:t>
      </w:r>
    </w:p>
    <w:p w:rsidR="00691D0B" w:rsidRPr="00691D0B" w:rsidRDefault="00691D0B" w:rsidP="00691D0B">
      <w:pPr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0B">
        <w:rPr>
          <w:rFonts w:ascii="Times New Roman" w:hAnsi="Times New Roman" w:cs="Times New Roman"/>
          <w:sz w:val="28"/>
          <w:szCs w:val="28"/>
        </w:rPr>
        <w:t>десертов.</w:t>
      </w:r>
    </w:p>
    <w:p w:rsidR="00691D0B" w:rsidRPr="00691D0B" w:rsidRDefault="00691D0B" w:rsidP="00691D0B">
      <w:pPr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0B"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91D0B">
        <w:rPr>
          <w:rFonts w:ascii="Times New Roman" w:hAnsi="Times New Roman" w:cs="Times New Roman"/>
          <w:sz w:val="28"/>
          <w:szCs w:val="28"/>
        </w:rPr>
        <w:t xml:space="preserve"> Описать рабочее место по приготовлению горячих сладких блюд и десертов.</w:t>
      </w:r>
    </w:p>
    <w:p w:rsidR="00691D0B" w:rsidRPr="00691D0B" w:rsidRDefault="00691D0B" w:rsidP="00691D0B">
      <w:pPr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91D0B">
        <w:rPr>
          <w:rFonts w:ascii="Times New Roman" w:hAnsi="Times New Roman" w:cs="Times New Roman"/>
          <w:sz w:val="28"/>
          <w:szCs w:val="28"/>
        </w:rPr>
        <w:t xml:space="preserve"> Описать рабочее место по приготовлению холодных напитков.</w:t>
      </w:r>
    </w:p>
    <w:p w:rsidR="00691D0B" w:rsidRDefault="00691D0B" w:rsidP="00691D0B">
      <w:pPr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691D0B">
        <w:rPr>
          <w:rFonts w:ascii="Times New Roman" w:hAnsi="Times New Roman" w:cs="Times New Roman"/>
          <w:sz w:val="28"/>
          <w:szCs w:val="28"/>
        </w:rPr>
        <w:t xml:space="preserve"> Описать рабочее место по приготовлению горячих напитков</w:t>
      </w:r>
    </w:p>
    <w:p w:rsidR="00950B88" w:rsidRPr="00F43C7E" w:rsidRDefault="00950B88" w:rsidP="00691D0B">
      <w:pPr>
        <w:tabs>
          <w:tab w:val="left" w:pos="11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sz w:val="28"/>
          <w:szCs w:val="28"/>
          <w:lang w:eastAsia="ru-RU"/>
        </w:rPr>
        <w:t>3.Дайте ответ на контрольные вопросы:</w:t>
      </w:r>
    </w:p>
    <w:p w:rsidR="00691D0B" w:rsidRPr="00691D0B" w:rsidRDefault="00691D0B" w:rsidP="00691D0B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D0B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Какие санитарно-гигиенические требования приемле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при приготовлении холодных и </w:t>
      </w:r>
      <w:r w:rsidRPr="00691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горячих сладких </w:t>
      </w:r>
      <w:proofErr w:type="gramStart"/>
      <w:r w:rsidRPr="00691D0B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 ?</w:t>
      </w:r>
      <w:proofErr w:type="gramEnd"/>
    </w:p>
    <w:p w:rsidR="00691D0B" w:rsidRPr="00691D0B" w:rsidRDefault="00691D0B" w:rsidP="00691D0B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D0B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Опишите варианты оформления сладких блюд для подачи.</w:t>
      </w:r>
    </w:p>
    <w:p w:rsidR="00691D0B" w:rsidRPr="00691D0B" w:rsidRDefault="00691D0B" w:rsidP="00691D0B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D0B">
        <w:rPr>
          <w:rFonts w:ascii="Times New Roman" w:eastAsia="Times New Roman" w:hAnsi="Times New Roman" w:cs="Times New Roman"/>
          <w:sz w:val="28"/>
          <w:szCs w:val="28"/>
          <w:lang w:eastAsia="ru-RU"/>
        </w:rPr>
        <w:t>3.Какие требования выдвигаются к качеству холодных напитков?</w:t>
      </w:r>
    </w:p>
    <w:p w:rsidR="00691D0B" w:rsidRPr="00691D0B" w:rsidRDefault="00691D0B" w:rsidP="00691D0B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D0B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Какие требования выдвигаются к качеству горячих напитков?</w:t>
      </w:r>
    </w:p>
    <w:p w:rsidR="00691D0B" w:rsidRDefault="00691D0B" w:rsidP="00691D0B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D0B">
        <w:rPr>
          <w:rFonts w:ascii="Times New Roman" w:eastAsia="Times New Roman" w:hAnsi="Times New Roman" w:cs="Times New Roman"/>
          <w:sz w:val="28"/>
          <w:szCs w:val="28"/>
          <w:lang w:eastAsia="ru-RU"/>
        </w:rPr>
        <w:t>5.Как производится отпуск горячих напитков?</w:t>
      </w:r>
    </w:p>
    <w:p w:rsidR="009834DB" w:rsidRDefault="009834DB" w:rsidP="00691D0B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950B88" w:rsidRPr="0057516A" w:rsidRDefault="00950B88" w:rsidP="00691D0B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Литература:</w:t>
      </w:r>
    </w:p>
    <w:p w:rsidR="00950B88" w:rsidRPr="004974C2" w:rsidRDefault="00950B88" w:rsidP="00950B88">
      <w:pPr>
        <w:spacing w:after="0" w:line="240" w:lineRule="auto"/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Pr="004974C2">
        <w:rPr>
          <w:rFonts w:ascii="Times New Roman" w:hAnsi="Times New Roman" w:cs="Times New Roman"/>
          <w:sz w:val="28"/>
        </w:rPr>
        <w:t>Российская Федерация. Законы. О качестве и безопасности пищевых продуктов [Электронный ресурс]: федер. закон: [принят Гос. Думой 1 дек.1999 г.: одобр. Советом Федерации 23 дек. 1999 г.: в ред. на 13.07.2015г. № 213-ФЗ].</w:t>
      </w:r>
    </w:p>
    <w:p w:rsidR="00950B88" w:rsidRPr="004974C2" w:rsidRDefault="00950B88" w:rsidP="00950B88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>2.</w:t>
      </w:r>
      <w:r w:rsidRPr="004974C2">
        <w:rPr>
          <w:rFonts w:ascii="Times New Roman" w:hAnsi="Times New Roman" w:cs="Times New Roman"/>
          <w:bCs/>
          <w:sz w:val="28"/>
        </w:rPr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4974C2">
        <w:rPr>
          <w:rFonts w:ascii="Times New Roman" w:hAnsi="Times New Roman" w:cs="Times New Roman"/>
          <w:sz w:val="28"/>
        </w:rPr>
        <w:t xml:space="preserve">М.: </w:t>
      </w:r>
      <w:proofErr w:type="spellStart"/>
      <w:r w:rsidRPr="004974C2">
        <w:rPr>
          <w:rFonts w:ascii="Times New Roman" w:hAnsi="Times New Roman" w:cs="Times New Roman"/>
          <w:sz w:val="28"/>
        </w:rPr>
        <w:t>ДеЛипринт</w:t>
      </w:r>
      <w:proofErr w:type="spellEnd"/>
      <w:r w:rsidRPr="004974C2">
        <w:rPr>
          <w:rFonts w:ascii="Times New Roman" w:hAnsi="Times New Roman" w:cs="Times New Roman"/>
          <w:sz w:val="28"/>
        </w:rPr>
        <w:t xml:space="preserve">, </w:t>
      </w:r>
      <w:proofErr w:type="gramStart"/>
      <w:r w:rsidRPr="004974C2">
        <w:rPr>
          <w:rFonts w:ascii="Times New Roman" w:hAnsi="Times New Roman" w:cs="Times New Roman"/>
          <w:sz w:val="28"/>
        </w:rPr>
        <w:t>2015.-</w:t>
      </w:r>
      <w:proofErr w:type="gramEnd"/>
      <w:r w:rsidRPr="004974C2">
        <w:rPr>
          <w:rFonts w:ascii="Times New Roman" w:hAnsi="Times New Roman" w:cs="Times New Roman"/>
          <w:sz w:val="28"/>
        </w:rPr>
        <w:t xml:space="preserve"> 544с.</w:t>
      </w:r>
    </w:p>
    <w:p w:rsidR="00950B88" w:rsidRPr="001F1EA6" w:rsidRDefault="00950B88" w:rsidP="00950B88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практической работы: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1418"/>
        <w:gridCol w:w="3480"/>
      </w:tblGrid>
      <w:tr w:rsidR="00950B88" w:rsidRPr="0057516A" w:rsidTr="00691D0B">
        <w:tc>
          <w:tcPr>
            <w:tcW w:w="4565" w:type="dxa"/>
            <w:shd w:val="clear" w:color="auto" w:fill="auto"/>
          </w:tcPr>
          <w:p w:rsidR="00950B88" w:rsidRPr="0057516A" w:rsidRDefault="00950B88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18" w:type="dxa"/>
            <w:shd w:val="clear" w:color="auto" w:fill="auto"/>
          </w:tcPr>
          <w:p w:rsidR="00950B88" w:rsidRPr="0057516A" w:rsidRDefault="00950B88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3480" w:type="dxa"/>
            <w:shd w:val="clear" w:color="auto" w:fill="auto"/>
          </w:tcPr>
          <w:p w:rsidR="00950B88" w:rsidRPr="0057516A" w:rsidRDefault="00950B88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950B88" w:rsidRPr="0057516A" w:rsidTr="00691D0B">
        <w:tc>
          <w:tcPr>
            <w:tcW w:w="4565" w:type="dxa"/>
            <w:shd w:val="clear" w:color="auto" w:fill="auto"/>
          </w:tcPr>
          <w:p w:rsidR="00950B88" w:rsidRPr="009834DB" w:rsidRDefault="009834DB" w:rsidP="009834D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50B88" w:rsidRPr="0098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полностью, получен правильный ответ</w:t>
            </w:r>
          </w:p>
          <w:p w:rsidR="00950B88" w:rsidRPr="0057516A" w:rsidRDefault="00950B88" w:rsidP="0069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50B88" w:rsidRPr="0057516A" w:rsidRDefault="00950B88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0B88" w:rsidRPr="0057516A" w:rsidRDefault="00950B88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950B88" w:rsidRPr="0057516A" w:rsidRDefault="00950B88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shd w:val="clear" w:color="auto" w:fill="auto"/>
          </w:tcPr>
          <w:p w:rsidR="00950B88" w:rsidRPr="0057516A" w:rsidRDefault="00950B88" w:rsidP="00691D0B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 нерациональное решение</w:t>
            </w:r>
          </w:p>
        </w:tc>
      </w:tr>
      <w:tr w:rsidR="00950B88" w:rsidRPr="0057516A" w:rsidTr="00691D0B">
        <w:tc>
          <w:tcPr>
            <w:tcW w:w="4565" w:type="dxa"/>
            <w:shd w:val="clear" w:color="auto" w:fill="auto"/>
          </w:tcPr>
          <w:p w:rsidR="00950B88" w:rsidRPr="009834DB" w:rsidRDefault="009834DB" w:rsidP="009834D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950B88" w:rsidRPr="0098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в общем виде, допущены незначительные ошибки</w:t>
            </w:r>
          </w:p>
        </w:tc>
        <w:tc>
          <w:tcPr>
            <w:tcW w:w="1418" w:type="dxa"/>
            <w:shd w:val="clear" w:color="auto" w:fill="auto"/>
          </w:tcPr>
          <w:p w:rsidR="00950B88" w:rsidRPr="0057516A" w:rsidRDefault="00950B88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80" w:type="dxa"/>
            <w:shd w:val="clear" w:color="auto" w:fill="auto"/>
          </w:tcPr>
          <w:p w:rsidR="00950B88" w:rsidRPr="0057516A" w:rsidRDefault="00950B88" w:rsidP="00691D0B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нарушение алгоритма ответа</w:t>
            </w:r>
          </w:p>
        </w:tc>
      </w:tr>
      <w:tr w:rsidR="00950B88" w:rsidRPr="0057516A" w:rsidTr="00691D0B">
        <w:tc>
          <w:tcPr>
            <w:tcW w:w="4565" w:type="dxa"/>
            <w:shd w:val="clear" w:color="auto" w:fill="auto"/>
          </w:tcPr>
          <w:p w:rsidR="00950B88" w:rsidRPr="009834DB" w:rsidRDefault="009834DB" w:rsidP="009834DB">
            <w:pPr>
              <w:tabs>
                <w:tab w:val="left" w:pos="1155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950B88" w:rsidRPr="0098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частично</w:t>
            </w:r>
          </w:p>
        </w:tc>
        <w:tc>
          <w:tcPr>
            <w:tcW w:w="1418" w:type="dxa"/>
            <w:shd w:val="clear" w:color="auto" w:fill="auto"/>
          </w:tcPr>
          <w:p w:rsidR="00950B88" w:rsidRPr="0057516A" w:rsidRDefault="00950B88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80" w:type="dxa"/>
            <w:shd w:val="clear" w:color="auto" w:fill="auto"/>
          </w:tcPr>
          <w:p w:rsidR="00950B88" w:rsidRPr="0057516A" w:rsidRDefault="00950B88" w:rsidP="00691D0B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обоснования ответа</w:t>
            </w:r>
          </w:p>
        </w:tc>
      </w:tr>
      <w:tr w:rsidR="00950B88" w:rsidRPr="0057516A" w:rsidTr="00691D0B">
        <w:tc>
          <w:tcPr>
            <w:tcW w:w="4565" w:type="dxa"/>
            <w:shd w:val="clear" w:color="auto" w:fill="auto"/>
          </w:tcPr>
          <w:p w:rsidR="00950B88" w:rsidRPr="009834DB" w:rsidRDefault="009834DB" w:rsidP="009834DB">
            <w:pPr>
              <w:tabs>
                <w:tab w:val="left" w:pos="1155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950B88" w:rsidRPr="0098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не выполнено или выполнено не правильно</w:t>
            </w:r>
          </w:p>
        </w:tc>
        <w:tc>
          <w:tcPr>
            <w:tcW w:w="1418" w:type="dxa"/>
            <w:shd w:val="clear" w:color="auto" w:fill="auto"/>
          </w:tcPr>
          <w:p w:rsidR="00950B88" w:rsidRPr="0057516A" w:rsidRDefault="00950B88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950B88" w:rsidRPr="0057516A" w:rsidRDefault="00950B88" w:rsidP="00691D0B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попыток решения</w:t>
            </w:r>
          </w:p>
        </w:tc>
      </w:tr>
    </w:tbl>
    <w:p w:rsidR="00950B88" w:rsidRPr="0057516A" w:rsidRDefault="00950B88" w:rsidP="00950B88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B88" w:rsidRDefault="00950B88" w:rsidP="00950B88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качественной оценки практического задания</w:t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2471"/>
        <w:gridCol w:w="2444"/>
        <w:gridCol w:w="2446"/>
        <w:gridCol w:w="2479"/>
      </w:tblGrid>
      <w:tr w:rsidR="00950B88" w:rsidTr="00691D0B">
        <w:tc>
          <w:tcPr>
            <w:tcW w:w="2471" w:type="dxa"/>
          </w:tcPr>
          <w:p w:rsidR="00950B88" w:rsidRDefault="00950B88" w:rsidP="00691D0B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444" w:type="dxa"/>
          </w:tcPr>
          <w:p w:rsidR="00950B88" w:rsidRDefault="00950B88" w:rsidP="00691D0B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2446" w:type="dxa"/>
          </w:tcPr>
          <w:p w:rsidR="00950B88" w:rsidRDefault="00950B88" w:rsidP="00691D0B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479" w:type="dxa"/>
          </w:tcPr>
          <w:p w:rsidR="00950B88" w:rsidRDefault="00950B88" w:rsidP="00691D0B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Вербальный аналог</w:t>
            </w:r>
          </w:p>
        </w:tc>
      </w:tr>
      <w:tr w:rsidR="00950B88" w:rsidTr="00691D0B">
        <w:tc>
          <w:tcPr>
            <w:tcW w:w="2471" w:type="dxa"/>
          </w:tcPr>
          <w:p w:rsidR="00950B88" w:rsidRPr="001F1EA6" w:rsidRDefault="00950B88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90-100</w:t>
            </w:r>
          </w:p>
        </w:tc>
        <w:tc>
          <w:tcPr>
            <w:tcW w:w="2444" w:type="dxa"/>
          </w:tcPr>
          <w:p w:rsidR="00950B88" w:rsidRPr="001F1EA6" w:rsidRDefault="00950B88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52-58</w:t>
            </w:r>
          </w:p>
        </w:tc>
        <w:tc>
          <w:tcPr>
            <w:tcW w:w="2446" w:type="dxa"/>
          </w:tcPr>
          <w:p w:rsidR="00950B88" w:rsidRPr="001F1EA6" w:rsidRDefault="00950B88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</w:t>
            </w:r>
          </w:p>
        </w:tc>
        <w:tc>
          <w:tcPr>
            <w:tcW w:w="2479" w:type="dxa"/>
          </w:tcPr>
          <w:p w:rsidR="00950B88" w:rsidRPr="001F1EA6" w:rsidRDefault="00950B88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Отлично</w:t>
            </w:r>
          </w:p>
        </w:tc>
      </w:tr>
      <w:tr w:rsidR="00950B88" w:rsidTr="00691D0B">
        <w:tc>
          <w:tcPr>
            <w:tcW w:w="2471" w:type="dxa"/>
          </w:tcPr>
          <w:p w:rsidR="00950B88" w:rsidRPr="001F1EA6" w:rsidRDefault="00950B88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80-89</w:t>
            </w:r>
          </w:p>
        </w:tc>
        <w:tc>
          <w:tcPr>
            <w:tcW w:w="2444" w:type="dxa"/>
          </w:tcPr>
          <w:p w:rsidR="00950B88" w:rsidRPr="001F1EA6" w:rsidRDefault="00950B88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46-51</w:t>
            </w:r>
          </w:p>
        </w:tc>
        <w:tc>
          <w:tcPr>
            <w:tcW w:w="2446" w:type="dxa"/>
          </w:tcPr>
          <w:p w:rsidR="00950B88" w:rsidRPr="001F1EA6" w:rsidRDefault="00950B88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</w:t>
            </w:r>
          </w:p>
        </w:tc>
        <w:tc>
          <w:tcPr>
            <w:tcW w:w="2479" w:type="dxa"/>
          </w:tcPr>
          <w:p w:rsidR="00950B88" w:rsidRPr="001F1EA6" w:rsidRDefault="00950B88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Хорошо</w:t>
            </w:r>
          </w:p>
        </w:tc>
      </w:tr>
      <w:tr w:rsidR="00950B88" w:rsidTr="00691D0B">
        <w:tc>
          <w:tcPr>
            <w:tcW w:w="2471" w:type="dxa"/>
          </w:tcPr>
          <w:p w:rsidR="00950B88" w:rsidRPr="001F1EA6" w:rsidRDefault="00950B88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70-79</w:t>
            </w:r>
          </w:p>
        </w:tc>
        <w:tc>
          <w:tcPr>
            <w:tcW w:w="2444" w:type="dxa"/>
          </w:tcPr>
          <w:p w:rsidR="00950B88" w:rsidRPr="001F1EA6" w:rsidRDefault="00950B88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41-45</w:t>
            </w:r>
          </w:p>
        </w:tc>
        <w:tc>
          <w:tcPr>
            <w:tcW w:w="2446" w:type="dxa"/>
          </w:tcPr>
          <w:p w:rsidR="00950B88" w:rsidRPr="001F1EA6" w:rsidRDefault="00950B88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3</w:t>
            </w:r>
          </w:p>
        </w:tc>
        <w:tc>
          <w:tcPr>
            <w:tcW w:w="2479" w:type="dxa"/>
          </w:tcPr>
          <w:p w:rsidR="00950B88" w:rsidRPr="001F1EA6" w:rsidRDefault="00950B88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Удовлетворительно</w:t>
            </w:r>
          </w:p>
        </w:tc>
      </w:tr>
      <w:tr w:rsidR="00950B88" w:rsidTr="00691D0B">
        <w:tc>
          <w:tcPr>
            <w:tcW w:w="2471" w:type="dxa"/>
          </w:tcPr>
          <w:p w:rsidR="00950B88" w:rsidRPr="001F1EA6" w:rsidRDefault="00950B88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0-66</w:t>
            </w:r>
          </w:p>
        </w:tc>
        <w:tc>
          <w:tcPr>
            <w:tcW w:w="2444" w:type="dxa"/>
          </w:tcPr>
          <w:p w:rsidR="00950B88" w:rsidRPr="001F1EA6" w:rsidRDefault="00950B88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0-40</w:t>
            </w:r>
          </w:p>
        </w:tc>
        <w:tc>
          <w:tcPr>
            <w:tcW w:w="2446" w:type="dxa"/>
          </w:tcPr>
          <w:p w:rsidR="00950B88" w:rsidRPr="001F1EA6" w:rsidRDefault="00950B88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2</w:t>
            </w:r>
          </w:p>
        </w:tc>
        <w:tc>
          <w:tcPr>
            <w:tcW w:w="2479" w:type="dxa"/>
          </w:tcPr>
          <w:p w:rsidR="00950B88" w:rsidRPr="001F1EA6" w:rsidRDefault="00950B88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691D0B" w:rsidRDefault="00691D0B" w:rsidP="00691D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1D0B" w:rsidRDefault="00691D0B" w:rsidP="00691D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1D0B" w:rsidRPr="0057516A" w:rsidRDefault="00691D0B" w:rsidP="00691D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ятие № 12</w:t>
      </w:r>
    </w:p>
    <w:p w:rsidR="00691D0B" w:rsidRDefault="00691D0B" w:rsidP="00691D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1C39" w:rsidRPr="00731C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Тренинг по отработке умений по организации рабочих мест кондитера на различных участках кондитерского цеха. Безопасная эксплуатация технологического оборудования, производственного инвентаря, инструментов, кухонной посуды с соблюдением стандартов чистоты на рабочем месте при приготовлении хлебобулочных, мучных кондитерских изделий.   </w:t>
      </w:r>
    </w:p>
    <w:p w:rsidR="00691D0B" w:rsidRPr="00F43C7E" w:rsidRDefault="00691D0B" w:rsidP="00691D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Цель и задачи работы</w:t>
      </w:r>
      <w:r w:rsidRPr="00F43C7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: </w:t>
      </w:r>
    </w:p>
    <w:p w:rsidR="00691D0B" w:rsidRPr="00F43C7E" w:rsidRDefault="00691D0B" w:rsidP="004610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- </w:t>
      </w:r>
      <w:r w:rsidRPr="00F43C7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закрепить знания</w:t>
      </w:r>
      <w:r w:rsidRPr="00F43C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</w:t>
      </w:r>
      <w:r w:rsidR="004610C6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стандартам</w:t>
      </w:r>
      <w:r w:rsidR="004610C6" w:rsidRPr="00731C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чистоты на рабочем месте</w:t>
      </w:r>
    </w:p>
    <w:p w:rsidR="00691D0B" w:rsidRPr="00F43C7E" w:rsidRDefault="00691D0B" w:rsidP="00691D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3C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F43C7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освоить умения</w:t>
      </w:r>
      <w:r w:rsidRPr="00F43C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610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санитарно-гигиеническим требованиям в цехе на разных участках</w:t>
      </w:r>
      <w:r w:rsidRPr="00F43C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91D0B" w:rsidRDefault="00691D0B" w:rsidP="0069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Средства обучения:</w:t>
      </w: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245A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раздаточные материалы, ручка, тетрадь для практических работ</w:t>
      </w:r>
    </w:p>
    <w:p w:rsidR="00691D0B" w:rsidRDefault="00691D0B" w:rsidP="00691D0B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  <w:r w:rsidRPr="002F6FA3"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  <w:t>Краткие теоретические сведения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Согласно санитарно-гигиеническим нормам кондитерский цех располагают изолированно от других производственных помещений (исключение — кладовая сыпучих продуктов), поскольку кондитерские изделия, а особенно кремовые, являются благоприятной средой для размножения возбудителей пищевых отравлений и кишечных инфекций. В цехе обеспечивают четкое разграничение и последовательность технологических операций, чтобы избежать встречных потоков сырья и готовой продукции.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Состав помещений кондитерского цеха зависит от его мощности. В составе кондитерских цехов мощностью более 10 тыс. кондитерских изделий в смену предусматриваются следующие помещения:</w:t>
      </w:r>
    </w:p>
    <w:p w:rsidR="00731C39" w:rsidRPr="00731C39" w:rsidRDefault="00731C39" w:rsidP="009834DB">
      <w:pPr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• кладовая суточного запаса сырья с холодильной камерой и отделением подготовки сырья;</w:t>
      </w:r>
    </w:p>
    <w:p w:rsidR="00731C39" w:rsidRPr="00731C39" w:rsidRDefault="00731C39" w:rsidP="009834DB">
      <w:pPr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• помещение для обработки яиц с отделением для приготовления яичной массы с холодильным оборудованием для ее хранения;</w:t>
      </w:r>
    </w:p>
    <w:p w:rsidR="00731C39" w:rsidRPr="00731C39" w:rsidRDefault="00731C39" w:rsidP="009834DB">
      <w:pPr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• помещение для приготовления теста с отделением для просеивания муки;</w:t>
      </w:r>
    </w:p>
    <w:p w:rsidR="00731C39" w:rsidRPr="00731C39" w:rsidRDefault="00731C39" w:rsidP="009834DB">
      <w:pPr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• отделение для разработки теста и выпечки сформированных изделий;</w:t>
      </w:r>
    </w:p>
    <w:p w:rsidR="00731C39" w:rsidRPr="00731C39" w:rsidRDefault="00731C39" w:rsidP="009834DB">
      <w:pPr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 xml:space="preserve">• отделение для </w:t>
      </w:r>
      <w:proofErr w:type="spellStart"/>
      <w:r w:rsidRPr="00731C39">
        <w:rPr>
          <w:rFonts w:ascii="Times New Roman" w:hAnsi="Times New Roman" w:cs="Times New Roman"/>
          <w:sz w:val="28"/>
          <w:szCs w:val="28"/>
        </w:rPr>
        <w:t>расстойки</w:t>
      </w:r>
      <w:proofErr w:type="spellEnd"/>
      <w:r w:rsidRPr="00731C39">
        <w:rPr>
          <w:rFonts w:ascii="Times New Roman" w:hAnsi="Times New Roman" w:cs="Times New Roman"/>
          <w:sz w:val="28"/>
          <w:szCs w:val="28"/>
        </w:rPr>
        <w:t xml:space="preserve"> и резки бисквита;</w:t>
      </w:r>
    </w:p>
    <w:p w:rsidR="00731C39" w:rsidRPr="00731C39" w:rsidRDefault="00731C39" w:rsidP="009834DB">
      <w:pPr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• отделение для приготовления отделочных полуфабрикатов (сиропов, помадок, желе);</w:t>
      </w:r>
    </w:p>
    <w:p w:rsidR="00731C39" w:rsidRPr="00731C39" w:rsidRDefault="00731C39" w:rsidP="009834DB">
      <w:pPr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• отделение для изготовления крема с холодильным оборудованием;</w:t>
      </w:r>
    </w:p>
    <w:p w:rsidR="00731C39" w:rsidRPr="00731C39" w:rsidRDefault="00731C39" w:rsidP="009834DB">
      <w:pPr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• помещение для отделки кондитерских изделий с холодильной камерой;</w:t>
      </w:r>
    </w:p>
    <w:p w:rsidR="00731C39" w:rsidRPr="00731C39" w:rsidRDefault="00731C39" w:rsidP="009834DB">
      <w:pPr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• помещение для хранения упаковочных материалов;</w:t>
      </w:r>
    </w:p>
    <w:p w:rsidR="00731C39" w:rsidRPr="00731C39" w:rsidRDefault="00731C39" w:rsidP="009834DB">
      <w:pPr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• моечная внутрицеховой тары и инвентаря;</w:t>
      </w:r>
    </w:p>
    <w:p w:rsidR="00731C39" w:rsidRPr="00731C39" w:rsidRDefault="00731C39" w:rsidP="009834DB">
      <w:pPr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• моечная и стерилизационная кондитерских мешков, наконечников, мелкого инвентаря;</w:t>
      </w:r>
    </w:p>
    <w:p w:rsidR="00731C39" w:rsidRPr="00731C39" w:rsidRDefault="00731C39" w:rsidP="009834DB">
      <w:pPr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• помещение для мытья и сушки оборотной тары.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В составе кондитерских цехов мощностью от 5 до 10 тыс. кондитерских изделий в смену предусматриваются в основном все указанные помещения, но допускается сочетание некоторых производственных операций в одном помещении, а именно: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1) помещение для разделки теста и выпечки изделий с участком для приготовления отделочных полуфабрикатов (сиропов, помадок и др.);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2) помещение для отделки готовых изделий с холодильной камерой и выделением изолированного (экраном, неполной перегородкой) участка для приготовления крема.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lastRenderedPageBreak/>
        <w:t>В состав кондитерских цехов мощностью менее 5 тыс. кондитерских изделий в смену должны входить почти все указанные помещения, но санитарными нормами разрешается совмещение в одном помещении отдельных операций с проектированием соответствующих помещений:</w:t>
      </w:r>
    </w:p>
    <w:p w:rsidR="00731C39" w:rsidRPr="00731C39" w:rsidRDefault="00731C39" w:rsidP="009834DB">
      <w:pPr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моечная внутрицеховой тары и производственного инвентаря с участком для мытья и стерилизации кондитерских мешков, наконечников и мелкого инвентаря;</w:t>
      </w:r>
    </w:p>
    <w:p w:rsidR="00731C39" w:rsidRPr="00731C39" w:rsidRDefault="00731C39" w:rsidP="009834DB">
      <w:pPr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помещение для мытья и сушки оборотной тары (допускается мытье внутрицехового инвентаря и оборотной тары в одном помещении в случае разделения его перегородкой и наличия отдельных моечных ванн).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При изготовлении мучных кондитерских и булочных изделий без крема из приведенного перечня помещений могут быть исключены помещение для приготовления крема, кладовая готовых кремовых изделий, моечная и стерилизационная кондитерских мешков, наконечников и мелкого инвентаря, а также холодильная камера для кремовых изделий.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Высота производственных помещений должна быть не менее 3,0— 3,3 м; стены облицовывают кафелем на высоту 1,7 м от пола. Пол должен быть водонепроницаемым с уклоном к трапу для стока воды.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 xml:space="preserve">Для выполнения определенных технологических операций по приготовлению продукции в цехе организуют рабочие места. Рабочим местом называют участок производственной площади цеха, на которой размещены оборудование (механическое, тепловое, холодильное, немеханическое, </w:t>
      </w:r>
      <w:proofErr w:type="spellStart"/>
      <w:r w:rsidRPr="00731C39">
        <w:rPr>
          <w:rFonts w:ascii="Times New Roman" w:hAnsi="Times New Roman" w:cs="Times New Roman"/>
          <w:sz w:val="28"/>
          <w:szCs w:val="28"/>
        </w:rPr>
        <w:t>весоизмерительное</w:t>
      </w:r>
      <w:proofErr w:type="spellEnd"/>
      <w:r w:rsidRPr="00731C39">
        <w:rPr>
          <w:rFonts w:ascii="Times New Roman" w:hAnsi="Times New Roman" w:cs="Times New Roman"/>
          <w:sz w:val="28"/>
          <w:szCs w:val="28"/>
        </w:rPr>
        <w:t>), инвентарь, инструменты, устройства, посуда, тара, необходимые работнику для выполнения отдельных технологических операций. Рабочие места в цехе устанавливают по ходу технологического процесса. Они могут быть специализированными и универсальными.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Все рабочие места в помещениях хлебобулочного предприятия или кондитерского цеха должны содержаться в надлежащем санитарном состоянии. На каждом предприятии разрабатывают графики уборки помещений.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Уборка и дезинфекция отдельных помещений осуществляется с использованием моющих и дезинфицирующих средств, разрешенных органами и учреждениями государственной санитарно-эпидемиологической службы в установленном порядке, применяемых в строгом соответствии с инструкциями и хранящихся в специально отведенных местах в таре производителя.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Дезинфекцию помещений кондитерского цеха проводят 2%-</w:t>
      </w:r>
      <w:proofErr w:type="spellStart"/>
      <w:r w:rsidRPr="00731C39">
        <w:rPr>
          <w:rFonts w:ascii="Times New Roman" w:hAnsi="Times New Roman" w:cs="Times New Roman"/>
          <w:sz w:val="28"/>
          <w:szCs w:val="28"/>
        </w:rPr>
        <w:t>ным</w:t>
      </w:r>
      <w:proofErr w:type="spellEnd"/>
      <w:r w:rsidRPr="00731C39">
        <w:rPr>
          <w:rFonts w:ascii="Times New Roman" w:hAnsi="Times New Roman" w:cs="Times New Roman"/>
          <w:sz w:val="28"/>
          <w:szCs w:val="28"/>
        </w:rPr>
        <w:t xml:space="preserve"> раствором хлорной извести или другими средствами. Раз в неделю на предприятиях следует проводить генеральную уборку, которая отличается от ежедневной тем, что дополнительно с помощью моющих средств осуществляются мытье осветительной арматуры и очистка застекленной части окон от копоти и пыли. Наружные двери промывают по мере загрязнения, но не реже одного раза в десять дней.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lastRenderedPageBreak/>
        <w:t>Санитарная обработка технологического оборудования проводится в соответствии с инструкцией по эксплуатации каждого вида оборудования.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Санитарная обработка технологического оборудования, инвентаря и тары производится по мере их загрязнения и по окончании работы. Ежедневно рабочие части машин по окончании работы разбирают, тщательно моют горячей водой (50 °С) с моющими средствами, ошпаривают кипятком или прокаливают (мелкие детали), протирают чистой тканью или просушивают в шкафу.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i/>
          <w:iCs/>
          <w:sz w:val="28"/>
          <w:szCs w:val="28"/>
        </w:rPr>
        <w:t>Производственные столы</w:t>
      </w:r>
      <w:r w:rsidRPr="00731C39">
        <w:rPr>
          <w:rFonts w:ascii="Times New Roman" w:hAnsi="Times New Roman" w:cs="Times New Roman"/>
          <w:sz w:val="28"/>
          <w:szCs w:val="28"/>
        </w:rPr>
        <w:t> следует маркировать в соответствии с продуктами, которые на них обрабатываются, и использовать только по назначению. В конце смены столы тщательно моют 0,5%-</w:t>
      </w:r>
      <w:proofErr w:type="spellStart"/>
      <w:r w:rsidRPr="00731C39">
        <w:rPr>
          <w:rFonts w:ascii="Times New Roman" w:hAnsi="Times New Roman" w:cs="Times New Roman"/>
          <w:sz w:val="28"/>
          <w:szCs w:val="28"/>
        </w:rPr>
        <w:t>ным</w:t>
      </w:r>
      <w:proofErr w:type="spellEnd"/>
      <w:r w:rsidRPr="00731C39">
        <w:rPr>
          <w:rFonts w:ascii="Times New Roman" w:hAnsi="Times New Roman" w:cs="Times New Roman"/>
          <w:sz w:val="28"/>
          <w:szCs w:val="28"/>
        </w:rPr>
        <w:t xml:space="preserve"> раствором кальцинированной соды, затем 2%-</w:t>
      </w:r>
      <w:proofErr w:type="spellStart"/>
      <w:r w:rsidRPr="00731C39">
        <w:rPr>
          <w:rFonts w:ascii="Times New Roman" w:hAnsi="Times New Roman" w:cs="Times New Roman"/>
          <w:sz w:val="28"/>
          <w:szCs w:val="28"/>
        </w:rPr>
        <w:t>ным</w:t>
      </w:r>
      <w:proofErr w:type="spellEnd"/>
      <w:r w:rsidRPr="00731C39">
        <w:rPr>
          <w:rFonts w:ascii="Times New Roman" w:hAnsi="Times New Roman" w:cs="Times New Roman"/>
          <w:sz w:val="28"/>
          <w:szCs w:val="28"/>
        </w:rPr>
        <w:t xml:space="preserve"> раствором хлорной извести, промывают горячей водой (50 °С), споласкивают водой с температурой не ниже 65 °С и насухо протирают чистой ветошью.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i/>
          <w:iCs/>
          <w:sz w:val="28"/>
          <w:szCs w:val="28"/>
        </w:rPr>
        <w:t>Обработка внутрицеховой тары и инвентаря</w:t>
      </w:r>
      <w:r w:rsidRPr="00731C39">
        <w:rPr>
          <w:rFonts w:ascii="Times New Roman" w:hAnsi="Times New Roman" w:cs="Times New Roman"/>
          <w:sz w:val="28"/>
          <w:szCs w:val="28"/>
        </w:rPr>
        <w:t xml:space="preserve"> производится после освобождения от продуктов в специальных </w:t>
      </w:r>
      <w:proofErr w:type="spellStart"/>
      <w:r w:rsidRPr="00731C39">
        <w:rPr>
          <w:rFonts w:ascii="Times New Roman" w:hAnsi="Times New Roman" w:cs="Times New Roman"/>
          <w:sz w:val="28"/>
          <w:szCs w:val="28"/>
        </w:rPr>
        <w:t>трехсекционных</w:t>
      </w:r>
      <w:proofErr w:type="spellEnd"/>
      <w:r w:rsidRPr="00731C39">
        <w:rPr>
          <w:rFonts w:ascii="Times New Roman" w:hAnsi="Times New Roman" w:cs="Times New Roman"/>
          <w:sz w:val="28"/>
          <w:szCs w:val="28"/>
        </w:rPr>
        <w:t xml:space="preserve"> моечных ваннах после тщательной механической очистки в следующем порядке:</w:t>
      </w:r>
    </w:p>
    <w:p w:rsidR="00731C39" w:rsidRPr="00731C39" w:rsidRDefault="00731C39" w:rsidP="009834DB">
      <w:pPr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• в первой секции — замачивание и мойка в 0,5%-ном растворе кальцинированной соды с температурой не ниже 40 °С;</w:t>
      </w:r>
    </w:p>
    <w:p w:rsidR="00731C39" w:rsidRPr="00731C39" w:rsidRDefault="00731C39" w:rsidP="009834DB">
      <w:pPr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• во второй секции — дезинфекция 2%-</w:t>
      </w:r>
      <w:proofErr w:type="spellStart"/>
      <w:r w:rsidRPr="00731C39">
        <w:rPr>
          <w:rFonts w:ascii="Times New Roman" w:hAnsi="Times New Roman" w:cs="Times New Roman"/>
          <w:sz w:val="28"/>
          <w:szCs w:val="28"/>
        </w:rPr>
        <w:t>ным</w:t>
      </w:r>
      <w:proofErr w:type="spellEnd"/>
      <w:r w:rsidRPr="00731C39">
        <w:rPr>
          <w:rFonts w:ascii="Times New Roman" w:hAnsi="Times New Roman" w:cs="Times New Roman"/>
          <w:sz w:val="28"/>
          <w:szCs w:val="28"/>
        </w:rPr>
        <w:t xml:space="preserve"> раствором хлорной извести с температурой не ниже 40 °С в течение 10 мин;</w:t>
      </w:r>
    </w:p>
    <w:p w:rsidR="00731C39" w:rsidRPr="00731C39" w:rsidRDefault="00731C39" w:rsidP="009834DB">
      <w:pPr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• в третьей секции — ополаскивание горячей водой с температурой не ниже 65 °С.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После обработки инвентарь и внутрицеховую тару просушивают и хранят в специально выделенном месте на стеллажах на высоте не менее 0,5 м от пола.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i/>
          <w:iCs/>
          <w:sz w:val="28"/>
          <w:szCs w:val="28"/>
        </w:rPr>
        <w:t>Весы, шпильки</w:t>
      </w:r>
      <w:r w:rsidRPr="00731C39">
        <w:rPr>
          <w:rFonts w:ascii="Times New Roman" w:hAnsi="Times New Roman" w:cs="Times New Roman"/>
          <w:sz w:val="28"/>
          <w:szCs w:val="28"/>
        </w:rPr>
        <w:t> промывают горячей водой и протирают досуха. Обработку их производят по мере загрязнения, но не реже одного раза в смену.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i/>
          <w:iCs/>
          <w:sz w:val="28"/>
          <w:szCs w:val="28"/>
        </w:rPr>
        <w:t>Новые формы, противни и листы</w:t>
      </w:r>
      <w:r w:rsidRPr="00731C39">
        <w:rPr>
          <w:rFonts w:ascii="Times New Roman" w:hAnsi="Times New Roman" w:cs="Times New Roman"/>
          <w:sz w:val="28"/>
          <w:szCs w:val="28"/>
        </w:rPr>
        <w:t> до использования их для выпечки полуфабрикатов должны прокаливаться в печах. Запрещается использовать для выпечки формы и листы с нагаром.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i/>
          <w:iCs/>
          <w:sz w:val="28"/>
          <w:szCs w:val="28"/>
        </w:rPr>
        <w:t>Тару, используемую для транспортирования</w:t>
      </w:r>
      <w:r w:rsidRPr="00731C39">
        <w:rPr>
          <w:rFonts w:ascii="Times New Roman" w:hAnsi="Times New Roman" w:cs="Times New Roman"/>
          <w:sz w:val="28"/>
          <w:szCs w:val="28"/>
        </w:rPr>
        <w:t> кондитерских изделий, после каждого возврата из торговой сети моют 0,5%-</w:t>
      </w:r>
      <w:proofErr w:type="spellStart"/>
      <w:r w:rsidRPr="00731C39">
        <w:rPr>
          <w:rFonts w:ascii="Times New Roman" w:hAnsi="Times New Roman" w:cs="Times New Roman"/>
          <w:sz w:val="28"/>
          <w:szCs w:val="28"/>
        </w:rPr>
        <w:t>ным</w:t>
      </w:r>
      <w:proofErr w:type="spellEnd"/>
      <w:r w:rsidRPr="00731C39">
        <w:rPr>
          <w:rFonts w:ascii="Times New Roman" w:hAnsi="Times New Roman" w:cs="Times New Roman"/>
          <w:sz w:val="28"/>
          <w:szCs w:val="28"/>
        </w:rPr>
        <w:t xml:space="preserve"> раствором кальцинированной соды, ополаскивают горячей водой и просушивают.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i/>
          <w:iCs/>
          <w:sz w:val="28"/>
          <w:szCs w:val="28"/>
        </w:rPr>
        <w:t>Инвентарь, используемый для изготовления яичной массы,</w:t>
      </w:r>
      <w:r w:rsidRPr="00731C39">
        <w:rPr>
          <w:rFonts w:ascii="Times New Roman" w:hAnsi="Times New Roman" w:cs="Times New Roman"/>
          <w:sz w:val="28"/>
          <w:szCs w:val="28"/>
        </w:rPr>
        <w:t> по окончании работы тщательно промывают 0,5%-</w:t>
      </w:r>
      <w:proofErr w:type="spellStart"/>
      <w:r w:rsidRPr="00731C39">
        <w:rPr>
          <w:rFonts w:ascii="Times New Roman" w:hAnsi="Times New Roman" w:cs="Times New Roman"/>
          <w:sz w:val="28"/>
          <w:szCs w:val="28"/>
        </w:rPr>
        <w:t>ным</w:t>
      </w:r>
      <w:proofErr w:type="spellEnd"/>
      <w:r w:rsidRPr="00731C39">
        <w:rPr>
          <w:rFonts w:ascii="Times New Roman" w:hAnsi="Times New Roman" w:cs="Times New Roman"/>
          <w:sz w:val="28"/>
          <w:szCs w:val="28"/>
        </w:rPr>
        <w:t xml:space="preserve"> раствором кальцинированной соды, дезинфицируют 2%-</w:t>
      </w:r>
      <w:proofErr w:type="spellStart"/>
      <w:r w:rsidRPr="00731C39">
        <w:rPr>
          <w:rFonts w:ascii="Times New Roman" w:hAnsi="Times New Roman" w:cs="Times New Roman"/>
          <w:sz w:val="28"/>
          <w:szCs w:val="28"/>
        </w:rPr>
        <w:t>ным</w:t>
      </w:r>
      <w:proofErr w:type="spellEnd"/>
      <w:r w:rsidRPr="00731C39">
        <w:rPr>
          <w:rFonts w:ascii="Times New Roman" w:hAnsi="Times New Roman" w:cs="Times New Roman"/>
          <w:sz w:val="28"/>
          <w:szCs w:val="28"/>
        </w:rPr>
        <w:t xml:space="preserve"> раствором хлорной извести в течение 10 мин с последующим ополаскиванием горячей водой.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i/>
          <w:iCs/>
          <w:sz w:val="28"/>
          <w:szCs w:val="28"/>
        </w:rPr>
        <w:t>Отсадочные мешки, наконечники, а также мелкий инвентарь,</w:t>
      </w:r>
      <w:r w:rsidRPr="00731C39">
        <w:rPr>
          <w:rFonts w:ascii="Times New Roman" w:hAnsi="Times New Roman" w:cs="Times New Roman"/>
          <w:sz w:val="28"/>
          <w:szCs w:val="28"/>
        </w:rPr>
        <w:t> используемый при отделке тортов и пирожных, обрабатывают особенно тщательно.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Перед обработкой наконечники должны быть сняты с мешков, последующая обработка производится раздельно.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i/>
          <w:iCs/>
          <w:sz w:val="28"/>
          <w:szCs w:val="28"/>
        </w:rPr>
        <w:lastRenderedPageBreak/>
        <w:t>Обработка мешков</w:t>
      </w:r>
      <w:r w:rsidRPr="00731C39">
        <w:rPr>
          <w:rFonts w:ascii="Times New Roman" w:hAnsi="Times New Roman" w:cs="Times New Roman"/>
          <w:sz w:val="28"/>
          <w:szCs w:val="28"/>
        </w:rPr>
        <w:t> производится в следующем порядке:</w:t>
      </w:r>
    </w:p>
    <w:p w:rsidR="00731C39" w:rsidRPr="00731C39" w:rsidRDefault="00731C39" w:rsidP="009834DB">
      <w:pPr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1) замачивание в горячей воде при температуре не ниже 65 °С в течение часа до полного отмывания крема;</w:t>
      </w:r>
    </w:p>
    <w:p w:rsidR="00731C39" w:rsidRPr="00731C39" w:rsidRDefault="00731C39" w:rsidP="009834DB">
      <w:pPr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2) стирка в моющем средстве при 40—45 °С (в стиральной машине или вручную);</w:t>
      </w:r>
    </w:p>
    <w:p w:rsidR="00731C39" w:rsidRPr="00731C39" w:rsidRDefault="00731C39" w:rsidP="009834DB">
      <w:pPr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 xml:space="preserve">3) тщательное </w:t>
      </w:r>
      <w:proofErr w:type="spellStart"/>
      <w:r w:rsidRPr="00731C39">
        <w:rPr>
          <w:rFonts w:ascii="Times New Roman" w:hAnsi="Times New Roman" w:cs="Times New Roman"/>
          <w:sz w:val="28"/>
          <w:szCs w:val="28"/>
        </w:rPr>
        <w:t>прополаскивание</w:t>
      </w:r>
      <w:proofErr w:type="spellEnd"/>
      <w:r w:rsidRPr="00731C39">
        <w:rPr>
          <w:rFonts w:ascii="Times New Roman" w:hAnsi="Times New Roman" w:cs="Times New Roman"/>
          <w:sz w:val="28"/>
          <w:szCs w:val="28"/>
        </w:rPr>
        <w:t xml:space="preserve"> горячей водой (не ниже 65 °С);</w:t>
      </w:r>
    </w:p>
    <w:p w:rsidR="00731C39" w:rsidRPr="00731C39" w:rsidRDefault="00731C39" w:rsidP="009834DB">
      <w:pPr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4) сушка в специальных сушильных шкафах;</w:t>
      </w:r>
    </w:p>
    <w:p w:rsidR="00731C39" w:rsidRPr="00731C39" w:rsidRDefault="00731C39" w:rsidP="009834DB">
      <w:pPr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 xml:space="preserve">5) стерилизация мешков (уложенных в биксы, кастрюли с крышками или завернутых в пергамент, </w:t>
      </w:r>
      <w:proofErr w:type="spellStart"/>
      <w:r w:rsidRPr="00731C39">
        <w:rPr>
          <w:rFonts w:ascii="Times New Roman" w:hAnsi="Times New Roman" w:cs="Times New Roman"/>
          <w:sz w:val="28"/>
          <w:szCs w:val="28"/>
        </w:rPr>
        <w:t>подпергамент</w:t>
      </w:r>
      <w:proofErr w:type="spellEnd"/>
      <w:r w:rsidRPr="00731C39">
        <w:rPr>
          <w:rFonts w:ascii="Times New Roman" w:hAnsi="Times New Roman" w:cs="Times New Roman"/>
          <w:sz w:val="28"/>
          <w:szCs w:val="28"/>
        </w:rPr>
        <w:t>) в автоклавах или сухожаровых шкафах при 120 °С в течение 20—30 мин.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При отсутствии сухожарового шкафа или автоклава обработка выстиранных мешков включает стерилизацию кипячением в течение 30 мин с момента закипания, высушивание в специальном шкафу и хранение в чистых емкостях с закрытыми крышками.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i/>
          <w:iCs/>
          <w:sz w:val="28"/>
          <w:szCs w:val="28"/>
        </w:rPr>
        <w:t>Санитарная обработка наконечников,</w:t>
      </w:r>
      <w:r w:rsidRPr="00731C39">
        <w:rPr>
          <w:rFonts w:ascii="Times New Roman" w:hAnsi="Times New Roman" w:cs="Times New Roman"/>
          <w:sz w:val="28"/>
          <w:szCs w:val="28"/>
        </w:rPr>
        <w:t> снятых с отсадочных мешков:</w:t>
      </w:r>
    </w:p>
    <w:p w:rsidR="00731C39" w:rsidRPr="00731C39" w:rsidRDefault="00731C39" w:rsidP="009834DB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• мытье в растворе моющего средства при 45—50 °С;</w:t>
      </w:r>
    </w:p>
    <w:p w:rsidR="00731C39" w:rsidRPr="00731C39" w:rsidRDefault="00731C39" w:rsidP="009834DB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• тщательное промывание проточной горячей водой (не ниже 65 °С);</w:t>
      </w:r>
    </w:p>
    <w:p w:rsidR="00731C39" w:rsidRPr="00731C39" w:rsidRDefault="00731C39" w:rsidP="009834DB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• стерилизация или кипячение 30 мин.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Хранят наконечники от мешков и мелкий инвентарь для работы с кремом в специально выделенной для этого посуде с крышкой. Емкости, предназначенные для обработки и хранения кондитерских мешков, наконечников и мелкого инвентаря, использовать для других производственных целей не разрешается.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i/>
          <w:iCs/>
          <w:sz w:val="28"/>
          <w:szCs w:val="28"/>
        </w:rPr>
        <w:t>Венички для взбивания крема</w:t>
      </w:r>
      <w:r w:rsidRPr="00731C39">
        <w:rPr>
          <w:rFonts w:ascii="Times New Roman" w:hAnsi="Times New Roman" w:cs="Times New Roman"/>
          <w:sz w:val="28"/>
          <w:szCs w:val="28"/>
        </w:rPr>
        <w:t> после завершения технологической операции снимают, очищают от крема, промывают горячей водой и обрабатывают, как наконечники.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 xml:space="preserve">Весь инвентарь и внутрицеховая тара, используемые при производстве кондитерских изделий, должны быть промаркированы по наименованию сырья или полуфабрикатов. Использование </w:t>
      </w:r>
      <w:proofErr w:type="spellStart"/>
      <w:r w:rsidRPr="00731C39">
        <w:rPr>
          <w:rFonts w:ascii="Times New Roman" w:hAnsi="Times New Roman" w:cs="Times New Roman"/>
          <w:sz w:val="28"/>
          <w:szCs w:val="28"/>
        </w:rPr>
        <w:t>непромаркиро</w:t>
      </w:r>
      <w:proofErr w:type="spellEnd"/>
      <w:r w:rsidRPr="00731C39">
        <w:rPr>
          <w:rFonts w:ascii="Times New Roman" w:hAnsi="Times New Roman" w:cs="Times New Roman"/>
          <w:sz w:val="28"/>
          <w:szCs w:val="28"/>
        </w:rPr>
        <w:t>- ванных емкостей, а также не в соответствии с маркировкой запрещается.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Емкости для сбора и хранения белка и яичной массы должны быть промаркированы; использование этих емкостей для других целей запрещается. Хранят их в помещении для приготовления яичной массы.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Перекладывание крема из одной посуды в другую или его перемешивание производятся специальным инвентарем. Не допускается перекладывание крема непосредственно руками.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На рабочие места крем переносится в чистой посуде с крышкой. В процессе отделки изделий емкости с кремом могут не закрываться крышками.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Перевозка кремов для использования на других предприятиях запрещается.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Находящиеся в работе отсадочные мешки, наполненные кремом, во время перерывов в течение смены следует хранить в чистой посуде на холоде.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lastRenderedPageBreak/>
        <w:t>Упавшие на пол продукты (санитарный брак) должны складываться в специальную тару с обозначением «Санитарный брак» и в дальнейшее производство не допускаются.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 xml:space="preserve">Тара для готовых изделий должна быть чистой, сухой, без постороннего запаха. Перед укладкой изделий тару выстилают пергаментом или </w:t>
      </w:r>
      <w:proofErr w:type="spellStart"/>
      <w:r w:rsidRPr="00731C39">
        <w:rPr>
          <w:rFonts w:ascii="Times New Roman" w:hAnsi="Times New Roman" w:cs="Times New Roman"/>
          <w:sz w:val="28"/>
          <w:szCs w:val="28"/>
        </w:rPr>
        <w:t>подпергаментом</w:t>
      </w:r>
      <w:proofErr w:type="spellEnd"/>
      <w:r w:rsidRPr="00731C39">
        <w:rPr>
          <w:rFonts w:ascii="Times New Roman" w:hAnsi="Times New Roman" w:cs="Times New Roman"/>
          <w:sz w:val="28"/>
          <w:szCs w:val="28"/>
        </w:rPr>
        <w:t>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Реализация кондитерских изделий с кремом на предприятиях общественного питания и торговли возможна только при наличии холодильного оборудования.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В теплый период года запрещается изготовление тортов и пирожных с заварным, творожным кремом и кремом из сливок.</w:t>
      </w:r>
    </w:p>
    <w:p w:rsidR="00731C39" w:rsidRPr="00731C39" w:rsidRDefault="00731C39" w:rsidP="00731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sz w:val="28"/>
          <w:szCs w:val="28"/>
        </w:rPr>
        <w:t>Возврат кондитерских изделий на переработку производится в соответствии с действующими санитарными правилами по возврату хлебобулочных и кондитерских изделий из торговой сети и их переработке.</w:t>
      </w:r>
    </w:p>
    <w:p w:rsidR="00691D0B" w:rsidRPr="005249C1" w:rsidRDefault="00731C39" w:rsidP="00731C39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691D0B" w:rsidRPr="00F43C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Последовательность выполнения практической работы:</w:t>
      </w:r>
    </w:p>
    <w:p w:rsidR="00691D0B" w:rsidRPr="00F43C7E" w:rsidRDefault="00691D0B" w:rsidP="00691D0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43C7E">
        <w:rPr>
          <w:rFonts w:ascii="Times New Roman" w:hAnsi="Times New Roman" w:cs="Times New Roman"/>
          <w:sz w:val="28"/>
          <w:szCs w:val="28"/>
          <w:u w:val="single"/>
        </w:rPr>
        <w:t>Указания к работе:</w:t>
      </w:r>
    </w:p>
    <w:p w:rsidR="00691D0B" w:rsidRPr="00F43C7E" w:rsidRDefault="00691D0B" w:rsidP="00691D0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43C7E">
        <w:rPr>
          <w:rFonts w:ascii="Times New Roman" w:hAnsi="Times New Roman" w:cs="Times New Roman"/>
          <w:sz w:val="28"/>
          <w:szCs w:val="28"/>
        </w:rPr>
        <w:t>Проанализировать задание.</w:t>
      </w:r>
    </w:p>
    <w:p w:rsidR="00691D0B" w:rsidRDefault="00691D0B" w:rsidP="00731C3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43C7E">
        <w:rPr>
          <w:rFonts w:ascii="Times New Roman" w:hAnsi="Times New Roman" w:cs="Times New Roman"/>
          <w:sz w:val="28"/>
          <w:szCs w:val="28"/>
        </w:rPr>
        <w:t xml:space="preserve">Обобщив полученные знания по пройденному материалу, </w:t>
      </w:r>
      <w:r w:rsidR="00731C39">
        <w:rPr>
          <w:rFonts w:ascii="Times New Roman" w:hAnsi="Times New Roman" w:cs="Times New Roman"/>
          <w:sz w:val="28"/>
          <w:szCs w:val="28"/>
        </w:rPr>
        <w:t xml:space="preserve">заполнить таблицу санитарно-гигиенические требования к </w:t>
      </w:r>
      <w:r w:rsidR="00731C39" w:rsidRPr="00731C39">
        <w:rPr>
          <w:rFonts w:ascii="Times New Roman" w:hAnsi="Times New Roman" w:cs="Times New Roman"/>
          <w:sz w:val="28"/>
          <w:szCs w:val="28"/>
        </w:rPr>
        <w:t>организации рабочих мест по приготовлению, оформлению, процессу хранения и подготовки к реализации хлебобулочных, мучных кондитерских изделий</w:t>
      </w:r>
      <w:r w:rsidR="00731C39">
        <w:rPr>
          <w:rFonts w:ascii="Times New Roman" w:hAnsi="Times New Roman" w:cs="Times New Roman"/>
          <w:sz w:val="28"/>
          <w:szCs w:val="28"/>
        </w:rPr>
        <w:t>.</w:t>
      </w:r>
    </w:p>
    <w:p w:rsidR="00731C39" w:rsidRPr="00F43C7E" w:rsidRDefault="00731C39" w:rsidP="00731C3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3.Описать рабочие места цехов на разных технологических линиях.</w:t>
      </w:r>
    </w:p>
    <w:p w:rsidR="00691D0B" w:rsidRPr="00F43C7E" w:rsidRDefault="004610C6" w:rsidP="00691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</w:t>
      </w:r>
      <w:r w:rsidR="00691D0B">
        <w:rPr>
          <w:rFonts w:ascii="Times New Roman" w:hAnsi="Times New Roman" w:cs="Times New Roman"/>
          <w:sz w:val="28"/>
          <w:szCs w:val="28"/>
        </w:rPr>
        <w:t>.</w:t>
      </w:r>
      <w:r w:rsidR="00691D0B" w:rsidRPr="00F43C7E">
        <w:rPr>
          <w:rFonts w:ascii="Times New Roman" w:hAnsi="Times New Roman" w:cs="Times New Roman"/>
          <w:sz w:val="28"/>
          <w:szCs w:val="28"/>
        </w:rPr>
        <w:t>Ответьте на контрольные вопросы.</w:t>
      </w:r>
    </w:p>
    <w:p w:rsidR="00691D0B" w:rsidRPr="00F43C7E" w:rsidRDefault="004610C6" w:rsidP="00691D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5</w:t>
      </w:r>
      <w:r w:rsidR="00691D0B" w:rsidRPr="00F43C7E">
        <w:rPr>
          <w:rFonts w:ascii="Times New Roman" w:hAnsi="Times New Roman" w:cs="Times New Roman"/>
          <w:sz w:val="28"/>
          <w:szCs w:val="28"/>
        </w:rPr>
        <w:t>.Подготовка и сдача практической работы</w:t>
      </w:r>
    </w:p>
    <w:p w:rsidR="009834DB" w:rsidRDefault="009834DB" w:rsidP="00691D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91D0B" w:rsidRDefault="00691D0B" w:rsidP="00691D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00F8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Последовательность выполнения работы</w:t>
      </w:r>
    </w:p>
    <w:p w:rsidR="00731C39" w:rsidRDefault="00731C39" w:rsidP="00731C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C3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Заполнить таблицу:</w:t>
      </w:r>
      <w:r w:rsidRPr="00731C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санитарно-гигиенические требования к </w:t>
      </w:r>
      <w:r w:rsidRPr="00731C39">
        <w:rPr>
          <w:rFonts w:ascii="Times New Roman" w:hAnsi="Times New Roman" w:cs="Times New Roman"/>
          <w:sz w:val="28"/>
          <w:szCs w:val="28"/>
        </w:rPr>
        <w:t>организации рабочих мест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5812"/>
      </w:tblGrid>
      <w:tr w:rsidR="009B266D" w:rsidTr="009B266D">
        <w:tc>
          <w:tcPr>
            <w:tcW w:w="3114" w:type="dxa"/>
          </w:tcPr>
          <w:p w:rsidR="009B266D" w:rsidRPr="009B266D" w:rsidRDefault="009B266D" w:rsidP="009B266D">
            <w:pPr>
              <w:jc w:val="center"/>
              <w:rPr>
                <w:b/>
                <w:sz w:val="28"/>
                <w:szCs w:val="28"/>
              </w:rPr>
            </w:pPr>
            <w:r w:rsidRPr="009B266D">
              <w:rPr>
                <w:b/>
                <w:sz w:val="28"/>
                <w:szCs w:val="28"/>
              </w:rPr>
              <w:t>Требование</w:t>
            </w:r>
          </w:p>
        </w:tc>
        <w:tc>
          <w:tcPr>
            <w:tcW w:w="5812" w:type="dxa"/>
          </w:tcPr>
          <w:p w:rsidR="009B266D" w:rsidRPr="009B266D" w:rsidRDefault="009B266D" w:rsidP="009B266D">
            <w:pPr>
              <w:jc w:val="center"/>
              <w:rPr>
                <w:b/>
                <w:sz w:val="28"/>
                <w:szCs w:val="28"/>
              </w:rPr>
            </w:pPr>
            <w:r w:rsidRPr="009B266D">
              <w:rPr>
                <w:b/>
                <w:sz w:val="28"/>
                <w:szCs w:val="28"/>
              </w:rPr>
              <w:t>Описание</w:t>
            </w:r>
          </w:p>
        </w:tc>
      </w:tr>
      <w:tr w:rsidR="009B266D" w:rsidTr="009B266D">
        <w:tc>
          <w:tcPr>
            <w:tcW w:w="3114" w:type="dxa"/>
          </w:tcPr>
          <w:p w:rsidR="009B266D" w:rsidRDefault="009B266D" w:rsidP="00731C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помещений</w:t>
            </w:r>
          </w:p>
        </w:tc>
        <w:tc>
          <w:tcPr>
            <w:tcW w:w="5812" w:type="dxa"/>
          </w:tcPr>
          <w:p w:rsidR="009B266D" w:rsidRDefault="009B266D" w:rsidP="00731C39">
            <w:pPr>
              <w:rPr>
                <w:sz w:val="28"/>
                <w:szCs w:val="28"/>
              </w:rPr>
            </w:pPr>
          </w:p>
        </w:tc>
      </w:tr>
      <w:tr w:rsidR="009B266D" w:rsidTr="009B266D">
        <w:tc>
          <w:tcPr>
            <w:tcW w:w="3114" w:type="dxa"/>
          </w:tcPr>
          <w:p w:rsidR="009B266D" w:rsidRDefault="009B266D" w:rsidP="00731C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отделений</w:t>
            </w:r>
          </w:p>
        </w:tc>
        <w:tc>
          <w:tcPr>
            <w:tcW w:w="5812" w:type="dxa"/>
          </w:tcPr>
          <w:p w:rsidR="009B266D" w:rsidRDefault="009B266D" w:rsidP="00731C39">
            <w:pPr>
              <w:rPr>
                <w:sz w:val="28"/>
                <w:szCs w:val="28"/>
              </w:rPr>
            </w:pPr>
          </w:p>
        </w:tc>
      </w:tr>
      <w:tr w:rsidR="009B266D" w:rsidTr="009B266D">
        <w:tc>
          <w:tcPr>
            <w:tcW w:w="3114" w:type="dxa"/>
          </w:tcPr>
          <w:p w:rsidR="009B266D" w:rsidRDefault="009B266D" w:rsidP="00731C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Обработка инвентаря</w:t>
            </w:r>
          </w:p>
        </w:tc>
        <w:tc>
          <w:tcPr>
            <w:tcW w:w="5812" w:type="dxa"/>
          </w:tcPr>
          <w:p w:rsidR="009B266D" w:rsidRDefault="009B266D" w:rsidP="00731C39">
            <w:pPr>
              <w:rPr>
                <w:sz w:val="28"/>
                <w:szCs w:val="28"/>
              </w:rPr>
            </w:pPr>
          </w:p>
        </w:tc>
      </w:tr>
      <w:tr w:rsidR="009B266D" w:rsidTr="009B266D">
        <w:tc>
          <w:tcPr>
            <w:tcW w:w="3114" w:type="dxa"/>
          </w:tcPr>
          <w:p w:rsidR="009B266D" w:rsidRDefault="009B266D" w:rsidP="00731C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Оборудование </w:t>
            </w:r>
          </w:p>
        </w:tc>
        <w:tc>
          <w:tcPr>
            <w:tcW w:w="5812" w:type="dxa"/>
          </w:tcPr>
          <w:p w:rsidR="009B266D" w:rsidRDefault="009B266D" w:rsidP="00731C39">
            <w:pPr>
              <w:rPr>
                <w:sz w:val="28"/>
                <w:szCs w:val="28"/>
              </w:rPr>
            </w:pPr>
          </w:p>
        </w:tc>
      </w:tr>
    </w:tbl>
    <w:p w:rsidR="00390A32" w:rsidRDefault="009B266D" w:rsidP="00390A32">
      <w:pPr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91D0B">
        <w:rPr>
          <w:rFonts w:ascii="Times New Roman" w:hAnsi="Times New Roman" w:cs="Times New Roman"/>
          <w:sz w:val="28"/>
          <w:szCs w:val="28"/>
        </w:rPr>
        <w:t>.</w:t>
      </w:r>
      <w:r w:rsidR="00390A32">
        <w:rPr>
          <w:rFonts w:ascii="Times New Roman" w:hAnsi="Times New Roman" w:cs="Times New Roman"/>
          <w:sz w:val="28"/>
          <w:szCs w:val="28"/>
        </w:rPr>
        <w:t xml:space="preserve"> Описать рабочее место</w:t>
      </w:r>
      <w:r w:rsidR="00390A32" w:rsidRPr="00390A32">
        <w:rPr>
          <w:rFonts w:ascii="Times New Roman" w:hAnsi="Times New Roman" w:cs="Times New Roman"/>
          <w:sz w:val="28"/>
          <w:szCs w:val="28"/>
        </w:rPr>
        <w:t xml:space="preserve"> для обработки яиц </w:t>
      </w:r>
    </w:p>
    <w:p w:rsidR="00691D0B" w:rsidRPr="00691D0B" w:rsidRDefault="009B266D" w:rsidP="00390A32">
      <w:pPr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91D0B">
        <w:rPr>
          <w:rFonts w:ascii="Times New Roman" w:hAnsi="Times New Roman" w:cs="Times New Roman"/>
          <w:sz w:val="28"/>
          <w:szCs w:val="28"/>
        </w:rPr>
        <w:t>.</w:t>
      </w:r>
      <w:r w:rsidR="00691D0B" w:rsidRPr="00691D0B">
        <w:rPr>
          <w:rFonts w:ascii="Times New Roman" w:hAnsi="Times New Roman" w:cs="Times New Roman"/>
          <w:sz w:val="28"/>
          <w:szCs w:val="28"/>
        </w:rPr>
        <w:t xml:space="preserve"> Описать рабочее место</w:t>
      </w:r>
      <w:r w:rsidR="00390A32">
        <w:rPr>
          <w:rFonts w:ascii="Times New Roman" w:hAnsi="Times New Roman" w:cs="Times New Roman"/>
          <w:sz w:val="28"/>
          <w:szCs w:val="28"/>
        </w:rPr>
        <w:t xml:space="preserve"> для</w:t>
      </w:r>
      <w:r w:rsidR="00691D0B" w:rsidRPr="00691D0B">
        <w:rPr>
          <w:rFonts w:ascii="Times New Roman" w:hAnsi="Times New Roman" w:cs="Times New Roman"/>
          <w:sz w:val="28"/>
          <w:szCs w:val="28"/>
        </w:rPr>
        <w:t xml:space="preserve"> </w:t>
      </w:r>
      <w:r w:rsidR="00390A32">
        <w:rPr>
          <w:rFonts w:ascii="Times New Roman" w:hAnsi="Times New Roman" w:cs="Times New Roman"/>
          <w:sz w:val="28"/>
          <w:szCs w:val="28"/>
        </w:rPr>
        <w:t>просеивания</w:t>
      </w:r>
      <w:r w:rsidR="00390A32" w:rsidRPr="00390A32">
        <w:rPr>
          <w:rFonts w:ascii="Times New Roman" w:hAnsi="Times New Roman" w:cs="Times New Roman"/>
          <w:sz w:val="28"/>
          <w:szCs w:val="28"/>
        </w:rPr>
        <w:t xml:space="preserve"> муки</w:t>
      </w:r>
      <w:r w:rsidR="00691D0B" w:rsidRPr="00691D0B">
        <w:rPr>
          <w:rFonts w:ascii="Times New Roman" w:hAnsi="Times New Roman" w:cs="Times New Roman"/>
          <w:sz w:val="28"/>
          <w:szCs w:val="28"/>
        </w:rPr>
        <w:t>.</w:t>
      </w:r>
    </w:p>
    <w:p w:rsidR="00390A32" w:rsidRDefault="009B266D" w:rsidP="00691D0B">
      <w:pPr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1D0B">
        <w:rPr>
          <w:rFonts w:ascii="Times New Roman" w:hAnsi="Times New Roman" w:cs="Times New Roman"/>
          <w:sz w:val="28"/>
          <w:szCs w:val="28"/>
        </w:rPr>
        <w:t>.</w:t>
      </w:r>
      <w:r w:rsidR="00390A32">
        <w:rPr>
          <w:rFonts w:ascii="Times New Roman" w:hAnsi="Times New Roman" w:cs="Times New Roman"/>
          <w:sz w:val="28"/>
          <w:szCs w:val="28"/>
        </w:rPr>
        <w:t xml:space="preserve"> Описать рабочее место</w:t>
      </w:r>
      <w:r w:rsidR="00390A32" w:rsidRPr="00390A32">
        <w:rPr>
          <w:rFonts w:ascii="Times New Roman" w:hAnsi="Times New Roman" w:cs="Times New Roman"/>
          <w:sz w:val="28"/>
          <w:szCs w:val="28"/>
        </w:rPr>
        <w:t xml:space="preserve"> для подготовки</w:t>
      </w:r>
      <w:r w:rsidR="00390A32">
        <w:rPr>
          <w:rFonts w:ascii="Times New Roman" w:hAnsi="Times New Roman" w:cs="Times New Roman"/>
          <w:sz w:val="28"/>
          <w:szCs w:val="28"/>
        </w:rPr>
        <w:t xml:space="preserve"> других видов сырья.</w:t>
      </w:r>
    </w:p>
    <w:p w:rsidR="00691D0B" w:rsidRDefault="009B266D" w:rsidP="00691D0B">
      <w:pPr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91D0B">
        <w:rPr>
          <w:rFonts w:ascii="Times New Roman" w:hAnsi="Times New Roman" w:cs="Times New Roman"/>
          <w:sz w:val="28"/>
          <w:szCs w:val="28"/>
        </w:rPr>
        <w:t>.</w:t>
      </w:r>
      <w:r w:rsidR="00390A32">
        <w:rPr>
          <w:rFonts w:ascii="Times New Roman" w:hAnsi="Times New Roman" w:cs="Times New Roman"/>
          <w:sz w:val="28"/>
          <w:szCs w:val="28"/>
        </w:rPr>
        <w:t xml:space="preserve"> Описать рабочее место </w:t>
      </w:r>
      <w:r w:rsidR="00390A32" w:rsidRPr="00390A32">
        <w:rPr>
          <w:rFonts w:ascii="Times New Roman" w:hAnsi="Times New Roman" w:cs="Times New Roman"/>
          <w:sz w:val="28"/>
          <w:szCs w:val="28"/>
        </w:rPr>
        <w:t xml:space="preserve">для приготовления дрожжевого, </w:t>
      </w:r>
      <w:proofErr w:type="spellStart"/>
      <w:r w:rsidR="00390A32" w:rsidRPr="00390A32">
        <w:rPr>
          <w:rFonts w:ascii="Times New Roman" w:hAnsi="Times New Roman" w:cs="Times New Roman"/>
          <w:sz w:val="28"/>
          <w:szCs w:val="28"/>
        </w:rPr>
        <w:t>слоѐного</w:t>
      </w:r>
      <w:proofErr w:type="spellEnd"/>
      <w:r w:rsidR="00390A32" w:rsidRPr="00390A32">
        <w:rPr>
          <w:rFonts w:ascii="Times New Roman" w:hAnsi="Times New Roman" w:cs="Times New Roman"/>
          <w:sz w:val="28"/>
          <w:szCs w:val="28"/>
        </w:rPr>
        <w:t>, песочного теста</w:t>
      </w:r>
      <w:r w:rsidR="00390A32">
        <w:rPr>
          <w:rFonts w:ascii="Times New Roman" w:hAnsi="Times New Roman" w:cs="Times New Roman"/>
          <w:sz w:val="28"/>
          <w:szCs w:val="28"/>
        </w:rPr>
        <w:t>.</w:t>
      </w:r>
    </w:p>
    <w:p w:rsidR="00390A32" w:rsidRDefault="00390A32" w:rsidP="00691D0B">
      <w:pPr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390A32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Описать рабочее место </w:t>
      </w:r>
      <w:r w:rsidRPr="00390A32">
        <w:rPr>
          <w:rFonts w:ascii="Times New Roman" w:hAnsi="Times New Roman" w:cs="Times New Roman"/>
          <w:sz w:val="28"/>
          <w:szCs w:val="28"/>
        </w:rPr>
        <w:t>для разделки дрожжевого и песочного тест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390A32" w:rsidRDefault="00390A32" w:rsidP="00691D0B">
      <w:pPr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390A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Описать рабочее место </w:t>
      </w:r>
      <w:r w:rsidRPr="00390A32">
        <w:rPr>
          <w:rFonts w:ascii="Times New Roman" w:hAnsi="Times New Roman" w:cs="Times New Roman"/>
          <w:sz w:val="28"/>
          <w:szCs w:val="28"/>
        </w:rPr>
        <w:t>по разделке и форм</w:t>
      </w:r>
      <w:r>
        <w:rPr>
          <w:rFonts w:ascii="Times New Roman" w:hAnsi="Times New Roman" w:cs="Times New Roman"/>
          <w:sz w:val="28"/>
          <w:szCs w:val="28"/>
        </w:rPr>
        <w:t xml:space="preserve">овке изделий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слоѐного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теста.</w:t>
      </w:r>
    </w:p>
    <w:p w:rsidR="00390A32" w:rsidRDefault="00390A32" w:rsidP="00691D0B">
      <w:pPr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390A32">
        <w:t xml:space="preserve"> </w:t>
      </w:r>
      <w:r w:rsidRPr="00390A32">
        <w:rPr>
          <w:rFonts w:ascii="Times New Roman" w:hAnsi="Times New Roman" w:cs="Times New Roman"/>
          <w:sz w:val="28"/>
          <w:szCs w:val="28"/>
        </w:rPr>
        <w:t>Описать рабочее место по разделке и формовк</w:t>
      </w:r>
      <w:r>
        <w:rPr>
          <w:rFonts w:ascii="Times New Roman" w:hAnsi="Times New Roman" w:cs="Times New Roman"/>
          <w:sz w:val="28"/>
          <w:szCs w:val="28"/>
        </w:rPr>
        <w:t>е бисквитного и заварного теста.</w:t>
      </w:r>
    </w:p>
    <w:p w:rsidR="00390A32" w:rsidRDefault="00390A32" w:rsidP="00691D0B">
      <w:pPr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390A32">
        <w:rPr>
          <w:rFonts w:ascii="Times New Roman" w:hAnsi="Times New Roman" w:cs="Times New Roman"/>
          <w:sz w:val="28"/>
          <w:szCs w:val="28"/>
        </w:rPr>
        <w:t xml:space="preserve"> Описать рабочее место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390A32">
        <w:rPr>
          <w:rFonts w:ascii="Times New Roman" w:hAnsi="Times New Roman" w:cs="Times New Roman"/>
          <w:sz w:val="28"/>
          <w:szCs w:val="28"/>
        </w:rPr>
        <w:t>выпечки из</w:t>
      </w:r>
      <w:r>
        <w:rPr>
          <w:rFonts w:ascii="Times New Roman" w:hAnsi="Times New Roman" w:cs="Times New Roman"/>
          <w:sz w:val="28"/>
          <w:szCs w:val="28"/>
        </w:rPr>
        <w:t>делий из различных видов теста.</w:t>
      </w:r>
    </w:p>
    <w:p w:rsidR="00390A32" w:rsidRDefault="00390A32" w:rsidP="00390A32">
      <w:pPr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390A32">
        <w:rPr>
          <w:rFonts w:ascii="Times New Roman" w:hAnsi="Times New Roman" w:cs="Times New Roman"/>
          <w:sz w:val="28"/>
          <w:szCs w:val="28"/>
        </w:rPr>
        <w:t xml:space="preserve"> Описать рабочее место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390A32">
        <w:rPr>
          <w:rFonts w:ascii="Times New Roman" w:hAnsi="Times New Roman" w:cs="Times New Roman"/>
          <w:sz w:val="28"/>
          <w:szCs w:val="28"/>
        </w:rPr>
        <w:t>приготовления отделочных полуфабрикатов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0A32" w:rsidRPr="00390A32" w:rsidRDefault="00390A32" w:rsidP="00390A32">
      <w:pPr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</w:t>
      </w:r>
      <w:r w:rsidRPr="00390A32">
        <w:t xml:space="preserve"> </w:t>
      </w:r>
      <w:r w:rsidRPr="00390A32">
        <w:rPr>
          <w:rFonts w:ascii="Times New Roman" w:hAnsi="Times New Roman" w:cs="Times New Roman"/>
          <w:sz w:val="28"/>
          <w:szCs w:val="28"/>
        </w:rPr>
        <w:t xml:space="preserve">Описать рабочее место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90A32">
        <w:rPr>
          <w:rFonts w:ascii="Times New Roman" w:hAnsi="Times New Roman" w:cs="Times New Roman"/>
          <w:sz w:val="28"/>
          <w:szCs w:val="28"/>
        </w:rPr>
        <w:t>ля приготовления кремов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0A32" w:rsidRDefault="00390A32" w:rsidP="00390A32">
      <w:pPr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390A32">
        <w:rPr>
          <w:rFonts w:ascii="Times New Roman" w:hAnsi="Times New Roman" w:cs="Times New Roman"/>
          <w:sz w:val="28"/>
          <w:szCs w:val="28"/>
        </w:rPr>
        <w:t xml:space="preserve"> Описать рабочее место</w:t>
      </w:r>
      <w:r w:rsidRPr="00390A32">
        <w:t xml:space="preserve"> </w:t>
      </w:r>
      <w:r w:rsidRPr="00390A32">
        <w:rPr>
          <w:rFonts w:ascii="Times New Roman" w:hAnsi="Times New Roman" w:cs="Times New Roman"/>
          <w:sz w:val="28"/>
          <w:szCs w:val="28"/>
        </w:rPr>
        <w:t>для отделки изделий</w:t>
      </w:r>
    </w:p>
    <w:p w:rsidR="00691D0B" w:rsidRPr="00F43C7E" w:rsidRDefault="00811A44" w:rsidP="00691D0B">
      <w:pPr>
        <w:tabs>
          <w:tab w:val="left" w:pos="11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691D0B" w:rsidRPr="00F43C7E">
        <w:rPr>
          <w:rFonts w:ascii="Times New Roman" w:eastAsia="Times New Roman" w:hAnsi="Times New Roman" w:cs="Times New Roman"/>
          <w:sz w:val="28"/>
          <w:szCs w:val="28"/>
          <w:lang w:eastAsia="ru-RU"/>
        </w:rPr>
        <w:t>.Дайте ответ на контрольные вопросы:</w:t>
      </w:r>
    </w:p>
    <w:p w:rsidR="009B266D" w:rsidRPr="009B266D" w:rsidRDefault="00691D0B" w:rsidP="009B266D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B266D" w:rsidRPr="009B266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санитарно-гигиенические требования предъявляются к организации рабочих мест?</w:t>
      </w:r>
    </w:p>
    <w:p w:rsidR="009B266D" w:rsidRPr="009B266D" w:rsidRDefault="009B266D" w:rsidP="009B266D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B266D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 производится обработка внутрицеховой тары и инвентаря?</w:t>
      </w:r>
    </w:p>
    <w:p w:rsidR="009834DB" w:rsidRDefault="009B266D" w:rsidP="009B266D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B266D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 производится санобработка кондитерских мешков и наконечников?</w:t>
      </w:r>
      <w:r w:rsidRPr="009B26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9834DB" w:rsidRDefault="009834DB" w:rsidP="009B266D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691D0B" w:rsidRDefault="00691D0B" w:rsidP="009B266D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Литература:</w:t>
      </w:r>
    </w:p>
    <w:p w:rsidR="00390A32" w:rsidRPr="00390A32" w:rsidRDefault="00390A32" w:rsidP="00390A32">
      <w:pPr>
        <w:tabs>
          <w:tab w:val="left" w:pos="1155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90A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Азизов, Б.М. Производственная санитария и гигиена труда: Учебное пособие / Б.М. Азизов, И.В. </w:t>
      </w:r>
      <w:proofErr w:type="spellStart"/>
      <w:r w:rsidRPr="00390A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Чепегин</w:t>
      </w:r>
      <w:proofErr w:type="spellEnd"/>
      <w:r w:rsidRPr="00390A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- М.: Инфра-М, 2018. - 349 c.</w:t>
      </w:r>
    </w:p>
    <w:p w:rsidR="00691D0B" w:rsidRPr="004974C2" w:rsidRDefault="00390A32" w:rsidP="00390A32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691D0B">
        <w:rPr>
          <w:rFonts w:ascii="Times New Roman" w:hAnsi="Times New Roman" w:cs="Times New Roman"/>
          <w:sz w:val="28"/>
        </w:rPr>
        <w:t>.</w:t>
      </w:r>
      <w:r w:rsidR="00691D0B" w:rsidRPr="004974C2">
        <w:rPr>
          <w:rFonts w:ascii="Times New Roman" w:hAnsi="Times New Roman" w:cs="Times New Roman"/>
          <w:sz w:val="28"/>
        </w:rPr>
        <w:t>Российская Федерация. Законы. О качестве и безопасности пищевых продуктов [Электронный ресурс]: федер. закон: [принят Гос. Думой 1 дек.1999 г.: одобр. Советом Федерации 23 дек. 1999 г.: в ред. на 13.07.2015г. № 213-ФЗ].</w:t>
      </w:r>
    </w:p>
    <w:p w:rsidR="00691D0B" w:rsidRPr="001F1EA6" w:rsidRDefault="00691D0B" w:rsidP="00691D0B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практической работы: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1418"/>
        <w:gridCol w:w="3480"/>
      </w:tblGrid>
      <w:tr w:rsidR="00691D0B" w:rsidRPr="0057516A" w:rsidTr="00691D0B">
        <w:tc>
          <w:tcPr>
            <w:tcW w:w="4565" w:type="dxa"/>
            <w:shd w:val="clear" w:color="auto" w:fill="auto"/>
          </w:tcPr>
          <w:p w:rsidR="00691D0B" w:rsidRPr="0057516A" w:rsidRDefault="00691D0B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18" w:type="dxa"/>
            <w:shd w:val="clear" w:color="auto" w:fill="auto"/>
          </w:tcPr>
          <w:p w:rsidR="00691D0B" w:rsidRPr="0057516A" w:rsidRDefault="00691D0B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3480" w:type="dxa"/>
            <w:shd w:val="clear" w:color="auto" w:fill="auto"/>
          </w:tcPr>
          <w:p w:rsidR="00691D0B" w:rsidRPr="0057516A" w:rsidRDefault="00691D0B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1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691D0B" w:rsidRPr="0057516A" w:rsidTr="00691D0B">
        <w:tc>
          <w:tcPr>
            <w:tcW w:w="4565" w:type="dxa"/>
            <w:shd w:val="clear" w:color="auto" w:fill="auto"/>
          </w:tcPr>
          <w:p w:rsidR="00691D0B" w:rsidRPr="009834DB" w:rsidRDefault="009834DB" w:rsidP="009834D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691D0B" w:rsidRPr="0098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полностью, получен правильный ответ</w:t>
            </w:r>
          </w:p>
          <w:p w:rsidR="00691D0B" w:rsidRPr="0057516A" w:rsidRDefault="00691D0B" w:rsidP="0069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91D0B" w:rsidRPr="0057516A" w:rsidRDefault="00691D0B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1D0B" w:rsidRPr="0057516A" w:rsidRDefault="00691D0B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691D0B" w:rsidRPr="0057516A" w:rsidRDefault="00691D0B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shd w:val="clear" w:color="auto" w:fill="auto"/>
          </w:tcPr>
          <w:p w:rsidR="00691D0B" w:rsidRPr="0057516A" w:rsidRDefault="00691D0B" w:rsidP="00691D0B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 нерациональное решение</w:t>
            </w:r>
          </w:p>
        </w:tc>
      </w:tr>
      <w:tr w:rsidR="00691D0B" w:rsidRPr="0057516A" w:rsidTr="00691D0B">
        <w:tc>
          <w:tcPr>
            <w:tcW w:w="4565" w:type="dxa"/>
            <w:shd w:val="clear" w:color="auto" w:fill="auto"/>
          </w:tcPr>
          <w:p w:rsidR="00691D0B" w:rsidRPr="009834DB" w:rsidRDefault="009834DB" w:rsidP="009834D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691D0B" w:rsidRPr="0098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в общем виде, допущены незначительные ошибки</w:t>
            </w:r>
          </w:p>
        </w:tc>
        <w:tc>
          <w:tcPr>
            <w:tcW w:w="1418" w:type="dxa"/>
            <w:shd w:val="clear" w:color="auto" w:fill="auto"/>
          </w:tcPr>
          <w:p w:rsidR="00691D0B" w:rsidRPr="0057516A" w:rsidRDefault="00691D0B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80" w:type="dxa"/>
            <w:shd w:val="clear" w:color="auto" w:fill="auto"/>
          </w:tcPr>
          <w:p w:rsidR="00691D0B" w:rsidRPr="0057516A" w:rsidRDefault="00691D0B" w:rsidP="00691D0B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нарушение алгоритма ответа</w:t>
            </w:r>
          </w:p>
        </w:tc>
      </w:tr>
      <w:tr w:rsidR="00691D0B" w:rsidRPr="0057516A" w:rsidTr="00691D0B">
        <w:tc>
          <w:tcPr>
            <w:tcW w:w="4565" w:type="dxa"/>
            <w:shd w:val="clear" w:color="auto" w:fill="auto"/>
          </w:tcPr>
          <w:p w:rsidR="00691D0B" w:rsidRPr="009834DB" w:rsidRDefault="009834DB" w:rsidP="009834DB">
            <w:pPr>
              <w:tabs>
                <w:tab w:val="left" w:pos="1155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91D0B" w:rsidRPr="0098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частично</w:t>
            </w:r>
          </w:p>
        </w:tc>
        <w:tc>
          <w:tcPr>
            <w:tcW w:w="1418" w:type="dxa"/>
            <w:shd w:val="clear" w:color="auto" w:fill="auto"/>
          </w:tcPr>
          <w:p w:rsidR="00691D0B" w:rsidRPr="0057516A" w:rsidRDefault="00691D0B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80" w:type="dxa"/>
            <w:shd w:val="clear" w:color="auto" w:fill="auto"/>
          </w:tcPr>
          <w:p w:rsidR="00691D0B" w:rsidRPr="0057516A" w:rsidRDefault="00691D0B" w:rsidP="00691D0B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обоснования ответа</w:t>
            </w:r>
          </w:p>
        </w:tc>
      </w:tr>
      <w:tr w:rsidR="00691D0B" w:rsidRPr="0057516A" w:rsidTr="00691D0B">
        <w:tc>
          <w:tcPr>
            <w:tcW w:w="4565" w:type="dxa"/>
            <w:shd w:val="clear" w:color="auto" w:fill="auto"/>
          </w:tcPr>
          <w:p w:rsidR="00691D0B" w:rsidRPr="009834DB" w:rsidRDefault="009834DB" w:rsidP="009834DB">
            <w:pPr>
              <w:tabs>
                <w:tab w:val="left" w:pos="1155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691D0B" w:rsidRPr="0098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не выполнено или выполнено не правильно</w:t>
            </w:r>
          </w:p>
        </w:tc>
        <w:tc>
          <w:tcPr>
            <w:tcW w:w="1418" w:type="dxa"/>
            <w:shd w:val="clear" w:color="auto" w:fill="auto"/>
          </w:tcPr>
          <w:p w:rsidR="00691D0B" w:rsidRPr="0057516A" w:rsidRDefault="00691D0B" w:rsidP="00691D0B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691D0B" w:rsidRPr="0057516A" w:rsidRDefault="00691D0B" w:rsidP="00691D0B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попыток решения</w:t>
            </w:r>
          </w:p>
        </w:tc>
      </w:tr>
    </w:tbl>
    <w:p w:rsidR="00691D0B" w:rsidRPr="0057516A" w:rsidRDefault="00691D0B" w:rsidP="00691D0B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1D0B" w:rsidRDefault="00691D0B" w:rsidP="00691D0B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качественной оценки практического задания</w:t>
      </w:r>
      <w:r w:rsidRPr="001F1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2471"/>
        <w:gridCol w:w="2444"/>
        <w:gridCol w:w="2446"/>
        <w:gridCol w:w="2479"/>
      </w:tblGrid>
      <w:tr w:rsidR="00691D0B" w:rsidTr="004610C6">
        <w:tc>
          <w:tcPr>
            <w:tcW w:w="2471" w:type="dxa"/>
          </w:tcPr>
          <w:p w:rsidR="00691D0B" w:rsidRDefault="00691D0B" w:rsidP="00691D0B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444" w:type="dxa"/>
          </w:tcPr>
          <w:p w:rsidR="00691D0B" w:rsidRDefault="00691D0B" w:rsidP="00691D0B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2446" w:type="dxa"/>
          </w:tcPr>
          <w:p w:rsidR="00691D0B" w:rsidRDefault="00691D0B" w:rsidP="00691D0B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479" w:type="dxa"/>
          </w:tcPr>
          <w:p w:rsidR="00691D0B" w:rsidRDefault="00691D0B" w:rsidP="00691D0B">
            <w:pPr>
              <w:tabs>
                <w:tab w:val="left" w:pos="11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Вербальный аналог</w:t>
            </w:r>
          </w:p>
        </w:tc>
      </w:tr>
      <w:tr w:rsidR="00691D0B" w:rsidTr="004610C6">
        <w:tc>
          <w:tcPr>
            <w:tcW w:w="2471" w:type="dxa"/>
          </w:tcPr>
          <w:p w:rsidR="00691D0B" w:rsidRPr="001F1EA6" w:rsidRDefault="00691D0B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90-100</w:t>
            </w:r>
          </w:p>
        </w:tc>
        <w:tc>
          <w:tcPr>
            <w:tcW w:w="2444" w:type="dxa"/>
          </w:tcPr>
          <w:p w:rsidR="00691D0B" w:rsidRPr="001F1EA6" w:rsidRDefault="00691D0B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52-58</w:t>
            </w:r>
          </w:p>
        </w:tc>
        <w:tc>
          <w:tcPr>
            <w:tcW w:w="2446" w:type="dxa"/>
          </w:tcPr>
          <w:p w:rsidR="00691D0B" w:rsidRPr="001F1EA6" w:rsidRDefault="00691D0B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5</w:t>
            </w:r>
          </w:p>
        </w:tc>
        <w:tc>
          <w:tcPr>
            <w:tcW w:w="2479" w:type="dxa"/>
          </w:tcPr>
          <w:p w:rsidR="00691D0B" w:rsidRPr="001F1EA6" w:rsidRDefault="00691D0B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Отлично</w:t>
            </w:r>
          </w:p>
        </w:tc>
      </w:tr>
      <w:tr w:rsidR="00691D0B" w:rsidTr="004610C6">
        <w:tc>
          <w:tcPr>
            <w:tcW w:w="2471" w:type="dxa"/>
          </w:tcPr>
          <w:p w:rsidR="00691D0B" w:rsidRPr="001F1EA6" w:rsidRDefault="00691D0B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80-89</w:t>
            </w:r>
          </w:p>
        </w:tc>
        <w:tc>
          <w:tcPr>
            <w:tcW w:w="2444" w:type="dxa"/>
          </w:tcPr>
          <w:p w:rsidR="00691D0B" w:rsidRPr="001F1EA6" w:rsidRDefault="00691D0B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46-51</w:t>
            </w:r>
          </w:p>
        </w:tc>
        <w:tc>
          <w:tcPr>
            <w:tcW w:w="2446" w:type="dxa"/>
          </w:tcPr>
          <w:p w:rsidR="00691D0B" w:rsidRPr="001F1EA6" w:rsidRDefault="00691D0B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</w:t>
            </w:r>
          </w:p>
        </w:tc>
        <w:tc>
          <w:tcPr>
            <w:tcW w:w="2479" w:type="dxa"/>
          </w:tcPr>
          <w:p w:rsidR="00691D0B" w:rsidRPr="001F1EA6" w:rsidRDefault="00691D0B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Хорошо</w:t>
            </w:r>
          </w:p>
        </w:tc>
      </w:tr>
      <w:tr w:rsidR="00691D0B" w:rsidTr="004610C6">
        <w:tc>
          <w:tcPr>
            <w:tcW w:w="2471" w:type="dxa"/>
          </w:tcPr>
          <w:p w:rsidR="00691D0B" w:rsidRPr="001F1EA6" w:rsidRDefault="00691D0B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70-79</w:t>
            </w:r>
          </w:p>
        </w:tc>
        <w:tc>
          <w:tcPr>
            <w:tcW w:w="2444" w:type="dxa"/>
          </w:tcPr>
          <w:p w:rsidR="00691D0B" w:rsidRPr="001F1EA6" w:rsidRDefault="00691D0B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41-45</w:t>
            </w:r>
          </w:p>
        </w:tc>
        <w:tc>
          <w:tcPr>
            <w:tcW w:w="2446" w:type="dxa"/>
          </w:tcPr>
          <w:p w:rsidR="00691D0B" w:rsidRPr="001F1EA6" w:rsidRDefault="00691D0B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3</w:t>
            </w:r>
          </w:p>
        </w:tc>
        <w:tc>
          <w:tcPr>
            <w:tcW w:w="2479" w:type="dxa"/>
          </w:tcPr>
          <w:p w:rsidR="00691D0B" w:rsidRPr="001F1EA6" w:rsidRDefault="00691D0B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Удовлетворительно</w:t>
            </w:r>
          </w:p>
        </w:tc>
      </w:tr>
      <w:tr w:rsidR="00691D0B" w:rsidTr="004610C6">
        <w:tc>
          <w:tcPr>
            <w:tcW w:w="2471" w:type="dxa"/>
          </w:tcPr>
          <w:p w:rsidR="00691D0B" w:rsidRPr="001F1EA6" w:rsidRDefault="00691D0B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0-66</w:t>
            </w:r>
          </w:p>
        </w:tc>
        <w:tc>
          <w:tcPr>
            <w:tcW w:w="2444" w:type="dxa"/>
          </w:tcPr>
          <w:p w:rsidR="00691D0B" w:rsidRPr="001F1EA6" w:rsidRDefault="00691D0B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0-40</w:t>
            </w:r>
          </w:p>
        </w:tc>
        <w:tc>
          <w:tcPr>
            <w:tcW w:w="2446" w:type="dxa"/>
          </w:tcPr>
          <w:p w:rsidR="00691D0B" w:rsidRPr="001F1EA6" w:rsidRDefault="00691D0B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2</w:t>
            </w:r>
          </w:p>
        </w:tc>
        <w:tc>
          <w:tcPr>
            <w:tcW w:w="2479" w:type="dxa"/>
          </w:tcPr>
          <w:p w:rsidR="00691D0B" w:rsidRPr="001F1EA6" w:rsidRDefault="00691D0B" w:rsidP="00691D0B">
            <w:pPr>
              <w:tabs>
                <w:tab w:val="left" w:pos="1155"/>
              </w:tabs>
              <w:jc w:val="center"/>
              <w:rPr>
                <w:sz w:val="24"/>
                <w:szCs w:val="24"/>
              </w:rPr>
            </w:pPr>
            <w:r w:rsidRPr="001F1EA6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4610C6" w:rsidRDefault="004610C6" w:rsidP="004610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34DB" w:rsidRPr="004610C6" w:rsidRDefault="009834DB" w:rsidP="004610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10C6" w:rsidRPr="004610C6" w:rsidRDefault="0033392C" w:rsidP="004610C6">
      <w:pPr>
        <w:spacing w:after="0" w:line="240" w:lineRule="auto"/>
        <w:ind w:firstLine="16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№ 13</w:t>
      </w:r>
    </w:p>
    <w:p w:rsidR="004610C6" w:rsidRPr="004610C6" w:rsidRDefault="004610C6" w:rsidP="004610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10C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Тема:</w:t>
      </w:r>
      <w:r w:rsidRPr="0046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Организовать планирование и ведение рабочего процесса приготовления хлебобулочных, мучных кондитерских изделий в соответствии с актуальными гастрономическими 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нденциями</w:t>
      </w:r>
      <w:r w:rsidRPr="004610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10C6" w:rsidRPr="004610C6" w:rsidRDefault="004610C6" w:rsidP="004610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10C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Цель и задачи работы</w:t>
      </w:r>
      <w:r w:rsidRPr="0046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33392C" w:rsidRPr="0032604E" w:rsidRDefault="0033392C" w:rsidP="0033392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2604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закрепить знания</w:t>
      </w: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техники безопасности при работе с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оборудованием </w:t>
      </w:r>
      <w:r w:rsidRPr="0032604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тестомесильная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машина</w:t>
      </w:r>
    </w:p>
    <w:p w:rsidR="0033392C" w:rsidRPr="0032604E" w:rsidRDefault="0033392C" w:rsidP="003339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60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2604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освоить умения</w:t>
      </w:r>
      <w:r w:rsidRPr="00326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составлению инструкции по техники безопасности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 работе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оборудованием тестомесильная машина</w:t>
      </w:r>
    </w:p>
    <w:p w:rsidR="004610C6" w:rsidRPr="004610C6" w:rsidRDefault="004610C6" w:rsidP="004610C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461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Средства обучения:</w:t>
      </w:r>
      <w:r w:rsidRPr="0046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10C6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раздаточные материалы, ручка, тетрадь для практических работ</w:t>
      </w:r>
    </w:p>
    <w:p w:rsidR="004610C6" w:rsidRPr="004610C6" w:rsidRDefault="004610C6" w:rsidP="004610C6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  <w:r w:rsidRPr="004610C6"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  <w:t>Краткие теоретические сведения</w:t>
      </w:r>
    </w:p>
    <w:p w:rsidR="006217A3" w:rsidRPr="0033392C" w:rsidRDefault="006217A3" w:rsidP="003339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ОБЩИЕ ТРЕБОВАНИЯ ОХРАНЫ ТРУДА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Тестомесильная машина (далее – тестомес) предназначена для замешивания теста в кондитерской и хлебопекарной промышленности.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Выгрузка готового замешанного теста производится путем опрокидывания тестомесильного корыта на определенный угол. Опрокидывание производится автоматически при помощи электрического привода. Включение привода производится кнопкой на пульте управления.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самостоятельной эксплуатации тестомеса допускаются лица не моложе 18 лет, прошедшие теоретическое и практическое обучение, прошедшие медицинский осмотр и не имеющие противопоказаний по состоянию здоровья, прошедшие вводный и первичный на рабочем месте инструктажи по охране труда, обученные безопасным методам и приемам работы, прошедшие стажировку на рабочем месте и проверку знаний требований охраны труда, а также обучение правилам пожарной безопасности и проверку знаний правил пожарной безопасности в объеме должностных обязанностей.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эксплуатации тестомеса персонал обязан: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знать и соблюдать требования настоящей инструкции, правила и нормы охраны труда, правила внутреннего трудового распорядка;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соблюдать правила поведения на территории и в помещениях предприятия;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заботиться о личной безопасности и личном здоровье;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выполнять требования </w:t>
      </w:r>
      <w:proofErr w:type="spellStart"/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пожаро</w:t>
      </w:r>
      <w:proofErr w:type="spellEnd"/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- и взрывобезопасности, знать сигналы оповещения о пожаре, порядок действий при нем, места расположения средств пожаротушения и уметь пользоваться ими;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знать месторасположение аптечки и уметь оказывать первую помощь пострадавшему;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знать порядок действий в случае возникновения чрезвычайных происшествий;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знать устройство, принцип работы, правила эксплуатации и обслуживания тестомеса.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эксплуатации тестомеса персонал должен проходить: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повторный инструктаж по охране труда на рабочем месте не реже 1 раза в 6 месяцев;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периодический медицинский осмотр в соответствии с действующим законодательством РФ;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очередную проверку знаний требований охраны труда не реже 1 раза в год.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 обязан выполнять только ту работу, которая поручена ему непосредственным руководителем работ и правила безопасного выполнения которой ему известны. Не допускается поручать свою работу другим работникам и допускать на рабочее место посторонних лиц.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эксплуатации тестомеса на персонал возможно воздействие следующих опасных и вредных производственных факторов: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spellStart"/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травмирование</w:t>
      </w:r>
      <w:proofErr w:type="spellEnd"/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 при неправильном использовании тестомеса;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повышенный уровень шума и вибрации;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 недостаточная освещенность рабочей зоны.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электрический ток, путь которого при замыкании может пройти через тело человека;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движущиеся механизмы, перемещаемые сырье, полуфабрикаты, тара;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повышенная запыленность воздуха рабочей зоны;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острые кромки, заусенцы и шероховатость на поверхностях инструмента, оборудования, инвентаря, тары;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физические перегрузки.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Персонал, обслуживающий тестомес, должен быть обеспечен средствами индивидуальной защиты в соответствии с действующими Нормами выдачи специальной одежды, специальной обуви и других средств индивидуальной защиты (СИЗ), разработанными на основании Межотраслевых правил обеспечения работников специальной одеждой, специальной обувью и другими средствами индивидуальной защиты.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Выдаваемые специальная одежда, специальная обувь и другие СИЗ должны соответствовать характеру и условиям работы, обеспечивать безопасность труда, иметь сертификат соответствия или декларацию.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индивидуальной защиты, на которые не имеется технической документации, а также с истекшим сроком годности к применению не допускаются.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спецодежду и другие СИЗ для других, нежели основная работа, целей запрещается.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 должен знать и соблюдать правила личной гигиены. Принимать пищу, курить, отдыхать только в специально отведенных для этого помещениях и местах. Пить воду только из специально предназначенных для этого установок.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употребление спиртных напитков и появление на работе в нетрезвом состоянии, в состоянии наркотического или токсического опьянения.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работник обязан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своего здоровья, в том числе о появлении острого профессионального заболевания (отравления), а также обо всех замеченных неисправностях оборудования, устройств.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настоящей инструкции по охране труда являются обязательными для персонала при эксплуатации тестомеса. Невыполнение этих требований рассматривается как нарушение трудовой дисциплины и влечет ответственность согласно действующему законодательству РФ.</w:t>
      </w:r>
    </w:p>
    <w:p w:rsidR="006217A3" w:rsidRPr="0033392C" w:rsidRDefault="006217A3" w:rsidP="003339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2. ТРЕБОВАНИЯ ОХРАНЫ ТРУДА ПЕРЕД НАЧАЛОМ РАБОТЫ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Проверить исправность спецодежды, спец</w:t>
      </w:r>
      <w:r w:rsid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обуви и других СИЗ на отсутствие внешних повреждений, надеть исправные СИЗ, соответствующие выполняемой работе Спецодежда должна быть застегнута. Волосы убрать под головной убор. Запрещается держать в карманах одежды острые, бьющиеся предметы.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Снять обручальные кольца и другие ювелирные украшения. Обувь должна быть закрытой. Запрещается надевать сандалии, шлепанцы и другую подобную обувь.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Получить задание у непосредственного руководителя, при необходимости пройти инструктаж.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смену, ознакомиться с записями в журнале.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Проверить исправность тестомеса, блокирующих устройств, а также наличие и надежность присоединения к корпусу тестомеса защитного заземления, проверить целостность проводящего кабеля электропитания.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Проверить работу тестомеса на холостом ходу путем кратковременного включения.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к обработке на тестомесильной машине продукты.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Включить приточно-вытяжную вентиляцию.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Убедиться в достаточной освещенности рабочего места.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Осмотреть рабочее место, убрать все, что может помешать работе или создать дополнительную опасность.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должен лично убедиться в том, что все меры, необходимые для обеспечения безопасности выполнены.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обнаружении каких-либо неисправностей сообщить об этом своему непосредственному руководителю и до их устранения</w:t>
      </w:r>
      <w:r w:rsid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работе не приступать.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3. ТРЕБОВАНИЯ ОХРАНЫ ТРУДА ВО ВРЕМЯ РАБОТЫ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Подчиняться правилам внутреннего трудового распорядка, иным документам, регламентирующим вопросы дисциплины труда.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только ту работу, по которой работник прошел обучение, инструктаж по охране труда и к которой допущен лицом, ответственным за безопасное выполнение работ.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Работать в установленной спецодежде, </w:t>
      </w:r>
      <w:proofErr w:type="spellStart"/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спецобуви</w:t>
      </w:r>
      <w:proofErr w:type="spellEnd"/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правильно применять средства индивидуальной защиты.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допускать к эксплуатации тестомеса необученных и посторонних лиц.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требования безопасности, изложенные в описании и инструкции по эксплуатации тестомеса.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Предупредить стоящих рядом людей о загрузке сырья и пуске тестомеса.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оставлять без присмотра работающий тестомес на период временного отсутствия (обед, </w:t>
      </w:r>
      <w:proofErr w:type="spellStart"/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пересменка</w:t>
      </w:r>
      <w:proofErr w:type="spellEnd"/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т.д.), допускается подмена обслуживающего персонала.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Замеры температуры и опробование теста проводить только при полном останове тестомеса.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работы контролировать технологический процесс. При этом располагаться таким образом, чтобы не подвергаться воздействию опасных производственных факторов.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Ручную очистку машины от оставшегося теста осуществлять только после выключения и полного останова тестомеса.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работе с тестомесом запрещается: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устанавливать и вынимать штепсельную вилку мокрыми руками;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натягивать и перекручивать сетевой шнур;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снимать части корпуса, предохранительные устройства во время работы;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использовать тестомес ненадлежащим образом и не по прямому назначению;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 производить самостоятельный ремонт тестомеса, вносить изменения в его конструкцию или регулировку;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производить работы без применения необходимых СИЗ;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оставлять работающий тестомес без присмотра;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выгружать тесто из работающего тестомеса;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курить, принимать пищу на рабочем месте.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Следить за чистотой рабочего места, не допускать его загрязнения жидким сырьем, полуфабрикатом, мукой.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Очистку внутренних поверхностей тестомеса производить только при обесточенных электродвигателях. При этом на пусковом приборе должен быть вывешен предупредительный плакат: «Не включать! Работают люди!».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чистки внутренних поверхностей, лопастей и т.д. должны применяться скребки. Запрещается производить мойку водяной струей.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правила поведения на территории и в помещениях предприятия.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плохого самочувствия прекратить работу, поставить в известность своего непосредственного рук</w:t>
      </w:r>
      <w:r w:rsid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оводителя и обратиться к врачу.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4. ТРЕБОВАНИЯ ОХРАНЫ ТРУДА В АВАРИЙНЫХ СИТУАЦИЯХ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возникновении любых неполадок тестомеса, угрожающих аварией на рабочем месте: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прекратить его эксплуатацию, а также подачу к нему электроэнергии и т.п., самостоятельно неисправность не устранять;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доложить о принятых мерах непосредственному руководителю;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действовать в соответствии с полученными указаниями.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аварийной обстановке: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отключить тестомес от сети;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оповестить об опасности окружающих людей;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доложить непосредственному руководителю о случившемся;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действовать в соответствии с планом ликвидации аварий.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обнаружении дыма и возникновении пожара немедленно объявить пожарную тревогу, принять меры к ликвидации пожара с помощью имеющихся первичных средств пожаротушения, поставить в известность своего или вышестоящего руководителя. При необходимости вызвать пожарную бригаду по телефону 101 или 112.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Запрещается применять воду и </w:t>
      </w:r>
      <w:proofErr w:type="gramStart"/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пенные огнетушители для тушения электропроводок</w:t>
      </w:r>
      <w:proofErr w:type="gramEnd"/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оборудования под напряжением, так как пена является хорошим проводником электрического тока. Для этих целей используются углекислотные и порошковые огнетушители.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задымления и наличия огня в помещении передвигаться вдоль стен, согнувшись или ползком; для облегчения дыхания рот и нос прикрыть платком (тканью), смоченной водой; через пламя передвигаться, накрывшись с головой верхней одеждой или покрывалом, по возможности облиться водой, загоревшуюся одежду сорвать или погасить, а при охвате огнем большей части одежды плотно закатать работника в ткань (кошму), но не накрывать с головой.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несчастном случае немедленно освободить пострадавшего от действия травмирующего фактора, соблюдая собственную безопасность, оказать </w:t>
      </w: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пострадавшему первую помощь, при необходимости вызвать бригаду скорой помощи по телефону 103 или 112. По возможности сохранить обстановку, при которой произошел несчастный случай, если это не угрожает жизни и здоровью окружающих, для проведения расследования причин возникновения несчастного случая, или зафиксировать на фото или видео. Сообщить своему непосредственному или вышестоящему руководителю и специалисту по охране труда.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ухудшения самочувствия, появления рези в глазах, резком ухудшении видимости – невозможности сфокусировать взгляд или навести его на резкость, появлении боли в пальцах и кистях рук, усилении сердцебиения немедленно покинуть рабочее место, сообщить о произошедшем своему непосредственному руководителю и обрат</w:t>
      </w:r>
      <w:r w:rsid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иться в медицинское учреждение.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5. ТРЕБОВАНИЯ ОХРАНЫ ТРУДА ПО ОКОНЧАНИИ РАБОТЫ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Выключить тестомес, дождаться его полной остановки, вынуть штепсельную вилку из розетки. Удалить из тестомеса остатки теста, тщательно вычистить тестомес.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Привести в порядок на рабочее место, освободить проходы, эвакуационные выходы.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Сдать смену с записью в журнале всех замечаний по работе тестомеса.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Снять спецодежду и другие СИЗ, осмотреть привести в порядок и убрать в специально отведенное место.</w:t>
      </w:r>
    </w:p>
    <w:p w:rsidR="006217A3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Тщательно вымыть руки, лицо с мылом, при возможности принять душ.</w:t>
      </w:r>
    </w:p>
    <w:p w:rsidR="0033392C" w:rsidRPr="0033392C" w:rsidRDefault="006217A3" w:rsidP="00333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9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Сообщить своему непосредственному руководителю обо всех нарушениях и замечаниях, выявленных в процессе работы, и принятых мерах по их устранению.</w:t>
      </w:r>
    </w:p>
    <w:p w:rsidR="0033392C" w:rsidRDefault="0033392C" w:rsidP="00333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33392C" w:rsidRPr="009834DB" w:rsidRDefault="0033392C" w:rsidP="00983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51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Последовательность </w:t>
      </w:r>
      <w:r w:rsidR="009834D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выполнения практической работы:</w:t>
      </w:r>
    </w:p>
    <w:p w:rsidR="0033392C" w:rsidRPr="0057516A" w:rsidRDefault="0033392C" w:rsidP="003339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Указания к работе:</w:t>
      </w:r>
    </w:p>
    <w:p w:rsidR="0033392C" w:rsidRPr="0057516A" w:rsidRDefault="0033392C" w:rsidP="003339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задание.</w:t>
      </w:r>
    </w:p>
    <w:p w:rsidR="0033392C" w:rsidRDefault="0033392C" w:rsidP="003339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111D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Обобщив полученные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нания по пройденному материалу по образцу составить инструкцию по технике безопасности для оборудования: </w:t>
      </w:r>
      <w:r w:rsidR="00326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тестораскаточная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машина,</w:t>
      </w:r>
      <w:r w:rsidRPr="00E0264C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proofErr w:type="spellStart"/>
      <w:r w:rsidR="0032683E">
        <w:rPr>
          <w:rFonts w:ascii="Times New Roman" w:eastAsia="Times New Roman" w:hAnsi="Times New Roman" w:cs="Times New Roman"/>
          <w:bCs/>
          <w:iCs/>
          <w:color w:val="000000" w:themeColor="text1"/>
          <w:kern w:val="36"/>
          <w:sz w:val="28"/>
          <w:szCs w:val="28"/>
          <w:lang w:eastAsia="ru-RU"/>
        </w:rPr>
        <w:t>взбивальная</w:t>
      </w:r>
      <w:proofErr w:type="spellEnd"/>
      <w:r w:rsidR="0032683E">
        <w:rPr>
          <w:rFonts w:ascii="Times New Roman" w:eastAsia="Times New Roman" w:hAnsi="Times New Roman" w:cs="Times New Roman"/>
          <w:bCs/>
          <w:iCs/>
          <w:color w:val="000000" w:themeColor="text1"/>
          <w:kern w:val="36"/>
          <w:sz w:val="28"/>
          <w:szCs w:val="28"/>
          <w:lang w:eastAsia="ru-RU"/>
        </w:rPr>
        <w:t xml:space="preserve"> машина, п</w:t>
      </w:r>
      <w:r w:rsidR="0032683E" w:rsidRPr="0032683E">
        <w:rPr>
          <w:rFonts w:ascii="Times New Roman" w:eastAsia="Times New Roman" w:hAnsi="Times New Roman" w:cs="Times New Roman"/>
          <w:bCs/>
          <w:iCs/>
          <w:color w:val="000000" w:themeColor="text1"/>
          <w:kern w:val="36"/>
          <w:sz w:val="28"/>
          <w:szCs w:val="28"/>
          <w:lang w:eastAsia="ru-RU"/>
        </w:rPr>
        <w:t xml:space="preserve">ечь электрическая с </w:t>
      </w:r>
      <w:proofErr w:type="spellStart"/>
      <w:r w:rsidR="0032683E" w:rsidRPr="0032683E">
        <w:rPr>
          <w:rFonts w:ascii="Times New Roman" w:eastAsia="Times New Roman" w:hAnsi="Times New Roman" w:cs="Times New Roman"/>
          <w:bCs/>
          <w:iCs/>
          <w:color w:val="000000" w:themeColor="text1"/>
          <w:kern w:val="36"/>
          <w:sz w:val="28"/>
          <w:szCs w:val="28"/>
          <w:lang w:eastAsia="ru-RU"/>
        </w:rPr>
        <w:t>расстоечным</w:t>
      </w:r>
      <w:proofErr w:type="spellEnd"/>
      <w:r w:rsidR="0032683E" w:rsidRPr="0032683E">
        <w:rPr>
          <w:rFonts w:ascii="Times New Roman" w:eastAsia="Times New Roman" w:hAnsi="Times New Roman" w:cs="Times New Roman"/>
          <w:bCs/>
          <w:iCs/>
          <w:color w:val="000000" w:themeColor="text1"/>
          <w:kern w:val="36"/>
          <w:sz w:val="28"/>
          <w:szCs w:val="28"/>
          <w:lang w:eastAsia="ru-RU"/>
        </w:rPr>
        <w:t xml:space="preserve"> шкафом</w:t>
      </w:r>
      <w:r w:rsidRPr="0032683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шкаф холодильный</w:t>
      </w:r>
    </w:p>
    <w:p w:rsidR="0033392C" w:rsidRPr="00111D29" w:rsidRDefault="0033392C" w:rsidP="003339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111D2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тветьте на контрольные вопросы.</w:t>
      </w:r>
    </w:p>
    <w:p w:rsidR="0033392C" w:rsidRPr="0057516A" w:rsidRDefault="0033392C" w:rsidP="003339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5751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вка и сдача практической работы.</w:t>
      </w:r>
    </w:p>
    <w:p w:rsidR="0033392C" w:rsidRPr="0057516A" w:rsidRDefault="0033392C" w:rsidP="003339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92C" w:rsidRPr="00020F18" w:rsidRDefault="0033392C" w:rsidP="003339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751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После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довательность выполнения работы</w:t>
      </w:r>
    </w:p>
    <w:p w:rsidR="0033392C" w:rsidRPr="00994E90" w:rsidRDefault="0033392C" w:rsidP="0033392C">
      <w:pPr>
        <w:pStyle w:val="ae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994E90">
        <w:rPr>
          <w:color w:val="000000"/>
          <w:sz w:val="28"/>
          <w:szCs w:val="28"/>
        </w:rPr>
        <w:t>1.Изучить организацию рабочих мест в горячем цехе.</w:t>
      </w:r>
    </w:p>
    <w:p w:rsidR="0032683E" w:rsidRPr="0032683E" w:rsidRDefault="0033392C" w:rsidP="003268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880">
        <w:rPr>
          <w:rFonts w:ascii="Times New Roman" w:hAnsi="Times New Roman" w:cs="Times New Roman"/>
          <w:color w:val="000000"/>
          <w:sz w:val="28"/>
          <w:szCs w:val="28"/>
        </w:rPr>
        <w:t xml:space="preserve">2. Составить инструкцию </w:t>
      </w:r>
      <w:r w:rsidRPr="00247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технике безопасности для оборудования: </w:t>
      </w:r>
      <w:r w:rsidR="0032683E" w:rsidRPr="003268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тестораскаточная машина,</w:t>
      </w:r>
      <w:r w:rsidR="0032683E" w:rsidRPr="003268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32683E" w:rsidRPr="0032683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взбивальная</w:t>
      </w:r>
      <w:proofErr w:type="spellEnd"/>
      <w:r w:rsidR="0032683E" w:rsidRPr="0032683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машина, печь электрическая с </w:t>
      </w:r>
      <w:proofErr w:type="spellStart"/>
      <w:r w:rsidR="0032683E" w:rsidRPr="0032683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расстоечным</w:t>
      </w:r>
      <w:proofErr w:type="spellEnd"/>
      <w:r w:rsidR="0032683E" w:rsidRPr="0032683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шкафом</w:t>
      </w:r>
      <w:r w:rsidR="0032683E" w:rsidRPr="003268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шкаф холодильный</w:t>
      </w:r>
    </w:p>
    <w:p w:rsidR="0033392C" w:rsidRPr="0032683E" w:rsidRDefault="0033392C" w:rsidP="00403D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683E">
        <w:rPr>
          <w:rFonts w:ascii="Times New Roman" w:hAnsi="Times New Roman" w:cs="Times New Roman"/>
          <w:color w:val="000000"/>
          <w:sz w:val="28"/>
          <w:szCs w:val="28"/>
        </w:rPr>
        <w:t>3.Ответить на контрольные вопросы.</w:t>
      </w:r>
    </w:p>
    <w:p w:rsidR="0033392C" w:rsidRDefault="00403DA5" w:rsidP="00403DA5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403DA5">
        <w:rPr>
          <w:color w:val="000000"/>
          <w:sz w:val="28"/>
          <w:szCs w:val="28"/>
        </w:rPr>
        <w:t xml:space="preserve">Изделия из какого вида теста подвергаются </w:t>
      </w:r>
      <w:proofErr w:type="spellStart"/>
      <w:r w:rsidRPr="00403DA5">
        <w:rPr>
          <w:color w:val="000000"/>
          <w:sz w:val="28"/>
          <w:szCs w:val="28"/>
        </w:rPr>
        <w:t>расстойке</w:t>
      </w:r>
      <w:proofErr w:type="spellEnd"/>
      <w:r>
        <w:rPr>
          <w:color w:val="000000"/>
          <w:sz w:val="28"/>
          <w:szCs w:val="28"/>
        </w:rPr>
        <w:t>?</w:t>
      </w:r>
    </w:p>
    <w:p w:rsidR="00403DA5" w:rsidRDefault="00403DA5" w:rsidP="00403DA5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403DA5">
        <w:rPr>
          <w:color w:val="000000"/>
          <w:sz w:val="28"/>
          <w:szCs w:val="28"/>
        </w:rPr>
        <w:t>Правила эксплуатации холодильного оборудования.</w:t>
      </w:r>
    </w:p>
    <w:p w:rsidR="004610C6" w:rsidRPr="004610C6" w:rsidRDefault="004610C6" w:rsidP="004610C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610C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Литература:</w:t>
      </w:r>
    </w:p>
    <w:p w:rsidR="004610C6" w:rsidRPr="004610C6" w:rsidRDefault="004610C6" w:rsidP="004610C6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610C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Ботов, М.И. Оборудование предприятий общественного питания: Учебник / М.И. Ботов. - М.: </w:t>
      </w:r>
      <w:proofErr w:type="spellStart"/>
      <w:r w:rsidRPr="004610C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Academia</w:t>
      </w:r>
      <w:proofErr w:type="spellEnd"/>
      <w:r w:rsidRPr="004610C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2019. - 40 c.</w:t>
      </w:r>
    </w:p>
    <w:p w:rsidR="004610C6" w:rsidRPr="004610C6" w:rsidRDefault="004610C6" w:rsidP="004610C6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610C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 Золин, В.П. Технологическое оборудование предприятий общественного питания / В.П. Золин. - М.: </w:t>
      </w:r>
      <w:proofErr w:type="spellStart"/>
      <w:r w:rsidRPr="004610C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Academia</w:t>
      </w:r>
      <w:proofErr w:type="spellEnd"/>
      <w:r w:rsidRPr="004610C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2018. - 136 c.</w:t>
      </w:r>
    </w:p>
    <w:p w:rsidR="004610C6" w:rsidRPr="004610C6" w:rsidRDefault="004610C6" w:rsidP="004610C6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6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Радченко, Л.А. Организация производства и обслуживания на ПОП –Москва: Кнорус. 2018 г.</w:t>
      </w:r>
    </w:p>
    <w:p w:rsidR="004610C6" w:rsidRPr="004610C6" w:rsidRDefault="004610C6" w:rsidP="004610C6">
      <w:pPr>
        <w:tabs>
          <w:tab w:val="left" w:pos="11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10C6" w:rsidRPr="004610C6" w:rsidRDefault="004610C6" w:rsidP="004610C6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10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практической работы: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1418"/>
        <w:gridCol w:w="3480"/>
      </w:tblGrid>
      <w:tr w:rsidR="004610C6" w:rsidRPr="004610C6" w:rsidTr="007573A0">
        <w:tc>
          <w:tcPr>
            <w:tcW w:w="4565" w:type="dxa"/>
            <w:shd w:val="clear" w:color="auto" w:fill="auto"/>
          </w:tcPr>
          <w:p w:rsidR="004610C6" w:rsidRPr="004610C6" w:rsidRDefault="004610C6" w:rsidP="004610C6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1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18" w:type="dxa"/>
            <w:shd w:val="clear" w:color="auto" w:fill="auto"/>
          </w:tcPr>
          <w:p w:rsidR="004610C6" w:rsidRPr="004610C6" w:rsidRDefault="004610C6" w:rsidP="004610C6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1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3480" w:type="dxa"/>
            <w:shd w:val="clear" w:color="auto" w:fill="auto"/>
          </w:tcPr>
          <w:p w:rsidR="004610C6" w:rsidRPr="004610C6" w:rsidRDefault="004610C6" w:rsidP="004610C6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1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4610C6" w:rsidRPr="004610C6" w:rsidTr="007573A0">
        <w:tc>
          <w:tcPr>
            <w:tcW w:w="4565" w:type="dxa"/>
            <w:shd w:val="clear" w:color="auto" w:fill="auto"/>
          </w:tcPr>
          <w:p w:rsidR="004610C6" w:rsidRPr="004610C6" w:rsidRDefault="009834DB" w:rsidP="009834DB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4610C6" w:rsidRPr="0046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полностью, получен правильный ответ</w:t>
            </w:r>
          </w:p>
          <w:p w:rsidR="004610C6" w:rsidRPr="004610C6" w:rsidRDefault="004610C6" w:rsidP="00461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610C6" w:rsidRPr="004610C6" w:rsidRDefault="004610C6" w:rsidP="004610C6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0C6" w:rsidRPr="004610C6" w:rsidRDefault="004610C6" w:rsidP="004610C6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4610C6" w:rsidRPr="004610C6" w:rsidRDefault="004610C6" w:rsidP="004610C6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shd w:val="clear" w:color="auto" w:fill="auto"/>
          </w:tcPr>
          <w:p w:rsidR="004610C6" w:rsidRPr="004610C6" w:rsidRDefault="004610C6" w:rsidP="004610C6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 нерациональное решение</w:t>
            </w:r>
          </w:p>
        </w:tc>
      </w:tr>
      <w:tr w:rsidR="004610C6" w:rsidRPr="004610C6" w:rsidTr="007573A0">
        <w:tc>
          <w:tcPr>
            <w:tcW w:w="4565" w:type="dxa"/>
            <w:shd w:val="clear" w:color="auto" w:fill="auto"/>
          </w:tcPr>
          <w:p w:rsidR="004610C6" w:rsidRPr="004610C6" w:rsidRDefault="009834DB" w:rsidP="009834DB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4610C6" w:rsidRPr="0046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в общем виде, допущены незначительные ошибки</w:t>
            </w:r>
          </w:p>
        </w:tc>
        <w:tc>
          <w:tcPr>
            <w:tcW w:w="1418" w:type="dxa"/>
            <w:shd w:val="clear" w:color="auto" w:fill="auto"/>
          </w:tcPr>
          <w:p w:rsidR="004610C6" w:rsidRPr="004610C6" w:rsidRDefault="004610C6" w:rsidP="004610C6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80" w:type="dxa"/>
            <w:shd w:val="clear" w:color="auto" w:fill="auto"/>
          </w:tcPr>
          <w:p w:rsidR="004610C6" w:rsidRPr="004610C6" w:rsidRDefault="004610C6" w:rsidP="004610C6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 нарушение алгоритма ответа</w:t>
            </w:r>
          </w:p>
        </w:tc>
      </w:tr>
      <w:tr w:rsidR="004610C6" w:rsidRPr="004610C6" w:rsidTr="007573A0">
        <w:tc>
          <w:tcPr>
            <w:tcW w:w="4565" w:type="dxa"/>
            <w:shd w:val="clear" w:color="auto" w:fill="auto"/>
          </w:tcPr>
          <w:p w:rsidR="004610C6" w:rsidRPr="004610C6" w:rsidRDefault="009834DB" w:rsidP="009834DB">
            <w:pPr>
              <w:tabs>
                <w:tab w:val="left" w:pos="1155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4610C6" w:rsidRPr="0046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частично</w:t>
            </w:r>
          </w:p>
        </w:tc>
        <w:tc>
          <w:tcPr>
            <w:tcW w:w="1418" w:type="dxa"/>
            <w:shd w:val="clear" w:color="auto" w:fill="auto"/>
          </w:tcPr>
          <w:p w:rsidR="004610C6" w:rsidRPr="004610C6" w:rsidRDefault="004610C6" w:rsidP="004610C6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80" w:type="dxa"/>
            <w:shd w:val="clear" w:color="auto" w:fill="auto"/>
          </w:tcPr>
          <w:p w:rsidR="004610C6" w:rsidRPr="004610C6" w:rsidRDefault="004610C6" w:rsidP="004610C6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 отсутствие обоснования ответа</w:t>
            </w:r>
          </w:p>
        </w:tc>
      </w:tr>
      <w:tr w:rsidR="004610C6" w:rsidRPr="004610C6" w:rsidTr="007573A0">
        <w:tc>
          <w:tcPr>
            <w:tcW w:w="4565" w:type="dxa"/>
            <w:shd w:val="clear" w:color="auto" w:fill="auto"/>
          </w:tcPr>
          <w:p w:rsidR="004610C6" w:rsidRPr="004610C6" w:rsidRDefault="009834DB" w:rsidP="009834DB">
            <w:pPr>
              <w:tabs>
                <w:tab w:val="left" w:pos="1155"/>
              </w:tabs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4610C6" w:rsidRPr="0046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не выполнено или выполнено не правильно</w:t>
            </w:r>
          </w:p>
        </w:tc>
        <w:tc>
          <w:tcPr>
            <w:tcW w:w="1418" w:type="dxa"/>
            <w:shd w:val="clear" w:color="auto" w:fill="auto"/>
          </w:tcPr>
          <w:p w:rsidR="004610C6" w:rsidRPr="004610C6" w:rsidRDefault="004610C6" w:rsidP="004610C6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1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10C6" w:rsidRPr="004610C6" w:rsidRDefault="004610C6" w:rsidP="004610C6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баллов за отсутствие попыток решения</w:t>
            </w:r>
          </w:p>
        </w:tc>
      </w:tr>
    </w:tbl>
    <w:p w:rsidR="004610C6" w:rsidRPr="004610C6" w:rsidRDefault="004610C6" w:rsidP="004610C6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0C6" w:rsidRPr="004610C6" w:rsidRDefault="004610C6" w:rsidP="004610C6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10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Критерии качественной оценки практического задания:</w:t>
      </w:r>
    </w:p>
    <w:tbl>
      <w:tblPr>
        <w:tblStyle w:val="16"/>
        <w:tblW w:w="0" w:type="auto"/>
        <w:tblInd w:w="0" w:type="dxa"/>
        <w:tblLook w:val="04A0" w:firstRow="1" w:lastRow="0" w:firstColumn="1" w:lastColumn="0" w:noHBand="0" w:noVBand="1"/>
      </w:tblPr>
      <w:tblGrid>
        <w:gridCol w:w="2471"/>
        <w:gridCol w:w="2444"/>
        <w:gridCol w:w="2446"/>
        <w:gridCol w:w="2479"/>
      </w:tblGrid>
      <w:tr w:rsidR="009834DB" w:rsidRPr="004610C6" w:rsidTr="009834DB">
        <w:tc>
          <w:tcPr>
            <w:tcW w:w="2471" w:type="dxa"/>
          </w:tcPr>
          <w:p w:rsidR="009834DB" w:rsidRPr="009834DB" w:rsidRDefault="009834DB" w:rsidP="009834DB">
            <w:pPr>
              <w:jc w:val="center"/>
              <w:rPr>
                <w:b/>
              </w:rPr>
            </w:pPr>
            <w:r w:rsidRPr="009834DB">
              <w:rPr>
                <w:b/>
              </w:rPr>
              <w:t>Процент результативности</w:t>
            </w:r>
          </w:p>
        </w:tc>
        <w:tc>
          <w:tcPr>
            <w:tcW w:w="2444" w:type="dxa"/>
          </w:tcPr>
          <w:p w:rsidR="009834DB" w:rsidRPr="009834DB" w:rsidRDefault="009834DB" w:rsidP="009834DB">
            <w:pPr>
              <w:jc w:val="center"/>
              <w:rPr>
                <w:b/>
              </w:rPr>
            </w:pPr>
            <w:r w:rsidRPr="009834DB">
              <w:rPr>
                <w:b/>
              </w:rPr>
              <w:t>Баллы</w:t>
            </w:r>
          </w:p>
        </w:tc>
        <w:tc>
          <w:tcPr>
            <w:tcW w:w="2446" w:type="dxa"/>
          </w:tcPr>
          <w:p w:rsidR="009834DB" w:rsidRPr="009834DB" w:rsidRDefault="009834DB" w:rsidP="009834DB">
            <w:pPr>
              <w:rPr>
                <w:b/>
              </w:rPr>
            </w:pPr>
            <w:r w:rsidRPr="009834DB">
              <w:rPr>
                <w:b/>
              </w:rPr>
              <w:t>Оценка</w:t>
            </w:r>
          </w:p>
        </w:tc>
        <w:tc>
          <w:tcPr>
            <w:tcW w:w="2479" w:type="dxa"/>
          </w:tcPr>
          <w:p w:rsidR="009834DB" w:rsidRPr="009834DB" w:rsidRDefault="009834DB" w:rsidP="009834DB">
            <w:pPr>
              <w:rPr>
                <w:b/>
              </w:rPr>
            </w:pPr>
            <w:r w:rsidRPr="009834DB">
              <w:rPr>
                <w:b/>
              </w:rPr>
              <w:t>Вербальный аналог</w:t>
            </w:r>
          </w:p>
        </w:tc>
      </w:tr>
      <w:tr w:rsidR="009834DB" w:rsidRPr="004610C6" w:rsidTr="009834DB">
        <w:tc>
          <w:tcPr>
            <w:tcW w:w="2471" w:type="dxa"/>
          </w:tcPr>
          <w:p w:rsidR="009834DB" w:rsidRPr="00CA4028" w:rsidRDefault="009834DB" w:rsidP="009834DB">
            <w:pPr>
              <w:jc w:val="center"/>
            </w:pPr>
            <w:r w:rsidRPr="00CA4028">
              <w:t>90-100</w:t>
            </w:r>
          </w:p>
        </w:tc>
        <w:tc>
          <w:tcPr>
            <w:tcW w:w="2444" w:type="dxa"/>
          </w:tcPr>
          <w:p w:rsidR="009834DB" w:rsidRPr="00CA4028" w:rsidRDefault="009834DB" w:rsidP="009834DB">
            <w:pPr>
              <w:jc w:val="center"/>
            </w:pPr>
            <w:r w:rsidRPr="00CA4028">
              <w:t>52-58</w:t>
            </w:r>
          </w:p>
        </w:tc>
        <w:tc>
          <w:tcPr>
            <w:tcW w:w="2446" w:type="dxa"/>
          </w:tcPr>
          <w:p w:rsidR="009834DB" w:rsidRPr="00CA4028" w:rsidRDefault="009834DB" w:rsidP="009834DB">
            <w:pPr>
              <w:jc w:val="center"/>
            </w:pPr>
            <w:r w:rsidRPr="00CA4028">
              <w:t>5</w:t>
            </w:r>
          </w:p>
        </w:tc>
        <w:tc>
          <w:tcPr>
            <w:tcW w:w="2479" w:type="dxa"/>
          </w:tcPr>
          <w:p w:rsidR="009834DB" w:rsidRPr="00CA4028" w:rsidRDefault="009834DB" w:rsidP="009834DB">
            <w:pPr>
              <w:jc w:val="center"/>
            </w:pPr>
            <w:r w:rsidRPr="00CA4028">
              <w:t>Отлично</w:t>
            </w:r>
          </w:p>
        </w:tc>
      </w:tr>
      <w:tr w:rsidR="009834DB" w:rsidRPr="004610C6" w:rsidTr="009834DB">
        <w:tc>
          <w:tcPr>
            <w:tcW w:w="2471" w:type="dxa"/>
          </w:tcPr>
          <w:p w:rsidR="009834DB" w:rsidRPr="00CA4028" w:rsidRDefault="009834DB" w:rsidP="009834DB">
            <w:pPr>
              <w:jc w:val="center"/>
            </w:pPr>
            <w:r w:rsidRPr="00CA4028">
              <w:t>80-89</w:t>
            </w:r>
          </w:p>
        </w:tc>
        <w:tc>
          <w:tcPr>
            <w:tcW w:w="2444" w:type="dxa"/>
          </w:tcPr>
          <w:p w:rsidR="009834DB" w:rsidRPr="00CA4028" w:rsidRDefault="009834DB" w:rsidP="009834DB">
            <w:pPr>
              <w:jc w:val="center"/>
            </w:pPr>
            <w:r w:rsidRPr="00CA4028">
              <w:t>46-51</w:t>
            </w:r>
          </w:p>
        </w:tc>
        <w:tc>
          <w:tcPr>
            <w:tcW w:w="2446" w:type="dxa"/>
          </w:tcPr>
          <w:p w:rsidR="009834DB" w:rsidRPr="00CA4028" w:rsidRDefault="009834DB" w:rsidP="009834DB">
            <w:pPr>
              <w:jc w:val="center"/>
            </w:pPr>
            <w:r w:rsidRPr="00CA4028">
              <w:t>4</w:t>
            </w:r>
          </w:p>
        </w:tc>
        <w:tc>
          <w:tcPr>
            <w:tcW w:w="2479" w:type="dxa"/>
          </w:tcPr>
          <w:p w:rsidR="009834DB" w:rsidRPr="00CA4028" w:rsidRDefault="009834DB" w:rsidP="009834DB">
            <w:pPr>
              <w:jc w:val="center"/>
            </w:pPr>
            <w:r w:rsidRPr="00CA4028">
              <w:t>Хорошо</w:t>
            </w:r>
          </w:p>
        </w:tc>
      </w:tr>
      <w:tr w:rsidR="009834DB" w:rsidRPr="004610C6" w:rsidTr="009834DB">
        <w:tc>
          <w:tcPr>
            <w:tcW w:w="2471" w:type="dxa"/>
          </w:tcPr>
          <w:p w:rsidR="009834DB" w:rsidRPr="00CA4028" w:rsidRDefault="009834DB" w:rsidP="009834DB">
            <w:pPr>
              <w:jc w:val="center"/>
            </w:pPr>
            <w:r w:rsidRPr="00CA4028">
              <w:t>70-79</w:t>
            </w:r>
          </w:p>
        </w:tc>
        <w:tc>
          <w:tcPr>
            <w:tcW w:w="2444" w:type="dxa"/>
          </w:tcPr>
          <w:p w:rsidR="009834DB" w:rsidRPr="00CA4028" w:rsidRDefault="009834DB" w:rsidP="009834DB">
            <w:pPr>
              <w:jc w:val="center"/>
            </w:pPr>
            <w:r w:rsidRPr="00CA4028">
              <w:t>41-45</w:t>
            </w:r>
          </w:p>
        </w:tc>
        <w:tc>
          <w:tcPr>
            <w:tcW w:w="2446" w:type="dxa"/>
          </w:tcPr>
          <w:p w:rsidR="009834DB" w:rsidRPr="00CA4028" w:rsidRDefault="009834DB" w:rsidP="009834DB">
            <w:pPr>
              <w:jc w:val="center"/>
            </w:pPr>
            <w:r w:rsidRPr="00CA4028">
              <w:t>3</w:t>
            </w:r>
          </w:p>
        </w:tc>
        <w:tc>
          <w:tcPr>
            <w:tcW w:w="2479" w:type="dxa"/>
          </w:tcPr>
          <w:p w:rsidR="009834DB" w:rsidRPr="00CA4028" w:rsidRDefault="009834DB" w:rsidP="009834DB">
            <w:pPr>
              <w:jc w:val="center"/>
            </w:pPr>
            <w:r w:rsidRPr="00CA4028">
              <w:t>Удовлетворительно</w:t>
            </w:r>
          </w:p>
        </w:tc>
      </w:tr>
      <w:tr w:rsidR="009834DB" w:rsidRPr="004610C6" w:rsidTr="009834DB">
        <w:tc>
          <w:tcPr>
            <w:tcW w:w="2471" w:type="dxa"/>
          </w:tcPr>
          <w:p w:rsidR="009834DB" w:rsidRPr="00CA4028" w:rsidRDefault="009834DB" w:rsidP="009834DB">
            <w:pPr>
              <w:jc w:val="center"/>
            </w:pPr>
            <w:r w:rsidRPr="00CA4028">
              <w:t>0-66</w:t>
            </w:r>
          </w:p>
        </w:tc>
        <w:tc>
          <w:tcPr>
            <w:tcW w:w="2444" w:type="dxa"/>
          </w:tcPr>
          <w:p w:rsidR="009834DB" w:rsidRPr="00CA4028" w:rsidRDefault="009834DB" w:rsidP="009834DB">
            <w:pPr>
              <w:jc w:val="center"/>
            </w:pPr>
            <w:r w:rsidRPr="00CA4028">
              <w:t>0-40</w:t>
            </w:r>
          </w:p>
        </w:tc>
        <w:tc>
          <w:tcPr>
            <w:tcW w:w="2446" w:type="dxa"/>
          </w:tcPr>
          <w:p w:rsidR="009834DB" w:rsidRPr="00CA4028" w:rsidRDefault="009834DB" w:rsidP="009834DB">
            <w:pPr>
              <w:jc w:val="center"/>
            </w:pPr>
            <w:r w:rsidRPr="00CA4028">
              <w:t>2</w:t>
            </w:r>
          </w:p>
        </w:tc>
        <w:tc>
          <w:tcPr>
            <w:tcW w:w="2479" w:type="dxa"/>
          </w:tcPr>
          <w:p w:rsidR="009834DB" w:rsidRDefault="009834DB" w:rsidP="009834DB">
            <w:pPr>
              <w:jc w:val="center"/>
            </w:pPr>
            <w:r w:rsidRPr="00CA4028">
              <w:t>Неудовлетворительно</w:t>
            </w:r>
          </w:p>
        </w:tc>
      </w:tr>
    </w:tbl>
    <w:p w:rsidR="004610C6" w:rsidRPr="004610C6" w:rsidRDefault="004610C6" w:rsidP="00461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1D0B" w:rsidRPr="0057516A" w:rsidRDefault="00691D0B" w:rsidP="00691D0B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91D0B" w:rsidRPr="0057516A" w:rsidRDefault="00691D0B" w:rsidP="00691D0B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91D0B" w:rsidRPr="004974C2" w:rsidRDefault="00691D0B" w:rsidP="00691D0B">
      <w:pPr>
        <w:tabs>
          <w:tab w:val="left" w:pos="3192"/>
        </w:tabs>
      </w:pPr>
    </w:p>
    <w:p w:rsidR="00950B88" w:rsidRPr="0057516A" w:rsidRDefault="00950B88" w:rsidP="00950B88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74C2" w:rsidRPr="0057516A" w:rsidRDefault="004974C2" w:rsidP="004974C2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57B7F" w:rsidRPr="004974C2" w:rsidRDefault="00E57B7F" w:rsidP="004974C2">
      <w:pPr>
        <w:tabs>
          <w:tab w:val="left" w:pos="3192"/>
        </w:tabs>
      </w:pPr>
    </w:p>
    <w:sectPr w:rsidR="00E57B7F" w:rsidRPr="004974C2" w:rsidSect="00F410DA">
      <w:pgSz w:w="11910" w:h="16840"/>
      <w:pgMar w:top="1060" w:right="460" w:bottom="1220" w:left="1600" w:header="0" w:footer="97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0D2B"/>
    <w:multiLevelType w:val="hybridMultilevel"/>
    <w:tmpl w:val="14DC9CA2"/>
    <w:lvl w:ilvl="0" w:tplc="CB8EAE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DE553F"/>
    <w:multiLevelType w:val="multilevel"/>
    <w:tmpl w:val="3EA23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8513B3"/>
    <w:multiLevelType w:val="multilevel"/>
    <w:tmpl w:val="F554620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F76D14"/>
    <w:multiLevelType w:val="hybridMultilevel"/>
    <w:tmpl w:val="FA564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02002"/>
    <w:multiLevelType w:val="hybridMultilevel"/>
    <w:tmpl w:val="6F0E0C0C"/>
    <w:lvl w:ilvl="0" w:tplc="6262D4BC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E12C4"/>
    <w:multiLevelType w:val="multilevel"/>
    <w:tmpl w:val="4C166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D92C72"/>
    <w:multiLevelType w:val="hybridMultilevel"/>
    <w:tmpl w:val="90F6D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647E3"/>
    <w:multiLevelType w:val="multilevel"/>
    <w:tmpl w:val="2A92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2648F3"/>
    <w:multiLevelType w:val="hybridMultilevel"/>
    <w:tmpl w:val="CBBEC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054B03"/>
    <w:multiLevelType w:val="multilevel"/>
    <w:tmpl w:val="06040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4229DF"/>
    <w:multiLevelType w:val="multilevel"/>
    <w:tmpl w:val="2E04BD8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D5129C"/>
    <w:multiLevelType w:val="hybridMultilevel"/>
    <w:tmpl w:val="D18A2F0E"/>
    <w:lvl w:ilvl="0" w:tplc="B95C85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F3351"/>
    <w:multiLevelType w:val="hybridMultilevel"/>
    <w:tmpl w:val="17905140"/>
    <w:lvl w:ilvl="0" w:tplc="6D02751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4C73A7"/>
    <w:multiLevelType w:val="hybridMultilevel"/>
    <w:tmpl w:val="F85C6314"/>
    <w:lvl w:ilvl="0" w:tplc="648A8E6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A643B"/>
    <w:multiLevelType w:val="hybridMultilevel"/>
    <w:tmpl w:val="CBA8A142"/>
    <w:lvl w:ilvl="0" w:tplc="13E240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740D1A"/>
    <w:multiLevelType w:val="multilevel"/>
    <w:tmpl w:val="B776D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AA5786"/>
    <w:multiLevelType w:val="hybridMultilevel"/>
    <w:tmpl w:val="2B0CE2AA"/>
    <w:lvl w:ilvl="0" w:tplc="892259B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F6713"/>
    <w:multiLevelType w:val="multilevel"/>
    <w:tmpl w:val="068C9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7A2F2A"/>
    <w:multiLevelType w:val="multilevel"/>
    <w:tmpl w:val="1B70D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1F1B17"/>
    <w:multiLevelType w:val="multilevel"/>
    <w:tmpl w:val="06A40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8F2E5D"/>
    <w:multiLevelType w:val="multilevel"/>
    <w:tmpl w:val="D686514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26289A"/>
    <w:multiLevelType w:val="hybridMultilevel"/>
    <w:tmpl w:val="C218C5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3C3B79"/>
    <w:multiLevelType w:val="multilevel"/>
    <w:tmpl w:val="88AEE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1C4AE4"/>
    <w:multiLevelType w:val="hybridMultilevel"/>
    <w:tmpl w:val="4176C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7E75A6"/>
    <w:multiLevelType w:val="multilevel"/>
    <w:tmpl w:val="64EAD7E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AC36A4"/>
    <w:multiLevelType w:val="hybridMultilevel"/>
    <w:tmpl w:val="E00253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C8571C"/>
    <w:multiLevelType w:val="hybridMultilevel"/>
    <w:tmpl w:val="3208BDB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16C1D"/>
    <w:multiLevelType w:val="multilevel"/>
    <w:tmpl w:val="E0DABB0A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F06C39"/>
    <w:multiLevelType w:val="hybridMultilevel"/>
    <w:tmpl w:val="5F42F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4D328B"/>
    <w:multiLevelType w:val="hybridMultilevel"/>
    <w:tmpl w:val="60F89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824EFB"/>
    <w:multiLevelType w:val="multilevel"/>
    <w:tmpl w:val="8B84D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D02D90"/>
    <w:multiLevelType w:val="hybridMultilevel"/>
    <w:tmpl w:val="5784F9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1E31B8"/>
    <w:multiLevelType w:val="hybridMultilevel"/>
    <w:tmpl w:val="603E8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4476B8"/>
    <w:multiLevelType w:val="hybridMultilevel"/>
    <w:tmpl w:val="89B0CB30"/>
    <w:lvl w:ilvl="0" w:tplc="9EE085F8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1626EE4"/>
    <w:multiLevelType w:val="multilevel"/>
    <w:tmpl w:val="0228377E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2496F44"/>
    <w:multiLevelType w:val="multilevel"/>
    <w:tmpl w:val="BB289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3D670D0"/>
    <w:multiLevelType w:val="hybridMultilevel"/>
    <w:tmpl w:val="9222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A67936"/>
    <w:multiLevelType w:val="multilevel"/>
    <w:tmpl w:val="E4423E0A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9055C2C"/>
    <w:multiLevelType w:val="multilevel"/>
    <w:tmpl w:val="84366B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9862FC2"/>
    <w:multiLevelType w:val="hybridMultilevel"/>
    <w:tmpl w:val="952E7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86602C"/>
    <w:multiLevelType w:val="multilevel"/>
    <w:tmpl w:val="A2AAE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5A0036E"/>
    <w:multiLevelType w:val="hybridMultilevel"/>
    <w:tmpl w:val="80802E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7F57366"/>
    <w:multiLevelType w:val="multilevel"/>
    <w:tmpl w:val="D924C6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D9540CE"/>
    <w:multiLevelType w:val="hybridMultilevel"/>
    <w:tmpl w:val="BE2AE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B72031"/>
    <w:multiLevelType w:val="multilevel"/>
    <w:tmpl w:val="73CCB9E8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0B46B1E"/>
    <w:multiLevelType w:val="hybridMultilevel"/>
    <w:tmpl w:val="48C62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E60236"/>
    <w:multiLevelType w:val="multilevel"/>
    <w:tmpl w:val="E400562A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19C4D62"/>
    <w:multiLevelType w:val="hybridMultilevel"/>
    <w:tmpl w:val="FF6C8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200D58"/>
    <w:multiLevelType w:val="multilevel"/>
    <w:tmpl w:val="28C44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95578DE"/>
    <w:multiLevelType w:val="hybridMultilevel"/>
    <w:tmpl w:val="58562EB0"/>
    <w:lvl w:ilvl="0" w:tplc="9EE085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0" w15:restartNumberingAfterBreak="0">
    <w:nsid w:val="7BB92C34"/>
    <w:multiLevelType w:val="multilevel"/>
    <w:tmpl w:val="F6605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F4A0B6B"/>
    <w:multiLevelType w:val="hybridMultilevel"/>
    <w:tmpl w:val="CD18B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7"/>
  </w:num>
  <w:num w:numId="3">
    <w:abstractNumId w:val="29"/>
  </w:num>
  <w:num w:numId="4">
    <w:abstractNumId w:val="43"/>
  </w:num>
  <w:num w:numId="5">
    <w:abstractNumId w:val="6"/>
  </w:num>
  <w:num w:numId="6">
    <w:abstractNumId w:val="32"/>
  </w:num>
  <w:num w:numId="7">
    <w:abstractNumId w:val="41"/>
  </w:num>
  <w:num w:numId="8">
    <w:abstractNumId w:val="25"/>
  </w:num>
  <w:num w:numId="9">
    <w:abstractNumId w:val="21"/>
  </w:num>
  <w:num w:numId="10">
    <w:abstractNumId w:val="31"/>
  </w:num>
  <w:num w:numId="11">
    <w:abstractNumId w:val="49"/>
  </w:num>
  <w:num w:numId="12">
    <w:abstractNumId w:val="33"/>
  </w:num>
  <w:num w:numId="13">
    <w:abstractNumId w:val="8"/>
  </w:num>
  <w:num w:numId="14">
    <w:abstractNumId w:val="39"/>
  </w:num>
  <w:num w:numId="15">
    <w:abstractNumId w:val="51"/>
  </w:num>
  <w:num w:numId="16">
    <w:abstractNumId w:val="12"/>
  </w:num>
  <w:num w:numId="17">
    <w:abstractNumId w:val="23"/>
  </w:num>
  <w:num w:numId="18">
    <w:abstractNumId w:val="28"/>
  </w:num>
  <w:num w:numId="19">
    <w:abstractNumId w:val="3"/>
  </w:num>
  <w:num w:numId="20">
    <w:abstractNumId w:val="15"/>
  </w:num>
  <w:num w:numId="21">
    <w:abstractNumId w:val="9"/>
  </w:num>
  <w:num w:numId="22">
    <w:abstractNumId w:val="16"/>
  </w:num>
  <w:num w:numId="23">
    <w:abstractNumId w:val="13"/>
  </w:num>
  <w:num w:numId="24">
    <w:abstractNumId w:val="36"/>
  </w:num>
  <w:num w:numId="25">
    <w:abstractNumId w:val="26"/>
  </w:num>
  <w:num w:numId="26">
    <w:abstractNumId w:val="11"/>
  </w:num>
  <w:num w:numId="27">
    <w:abstractNumId w:val="1"/>
  </w:num>
  <w:num w:numId="28">
    <w:abstractNumId w:val="35"/>
  </w:num>
  <w:num w:numId="29">
    <w:abstractNumId w:val="38"/>
  </w:num>
  <w:num w:numId="30">
    <w:abstractNumId w:val="40"/>
  </w:num>
  <w:num w:numId="31">
    <w:abstractNumId w:val="42"/>
  </w:num>
  <w:num w:numId="32">
    <w:abstractNumId w:val="2"/>
  </w:num>
  <w:num w:numId="33">
    <w:abstractNumId w:val="17"/>
  </w:num>
  <w:num w:numId="34">
    <w:abstractNumId w:val="24"/>
  </w:num>
  <w:num w:numId="35">
    <w:abstractNumId w:val="20"/>
  </w:num>
  <w:num w:numId="36">
    <w:abstractNumId w:val="7"/>
  </w:num>
  <w:num w:numId="37">
    <w:abstractNumId w:val="10"/>
  </w:num>
  <w:num w:numId="38">
    <w:abstractNumId w:val="46"/>
  </w:num>
  <w:num w:numId="39">
    <w:abstractNumId w:val="44"/>
  </w:num>
  <w:num w:numId="40">
    <w:abstractNumId w:val="27"/>
  </w:num>
  <w:num w:numId="41">
    <w:abstractNumId w:val="50"/>
  </w:num>
  <w:num w:numId="42">
    <w:abstractNumId w:val="37"/>
  </w:num>
  <w:num w:numId="43">
    <w:abstractNumId w:val="18"/>
  </w:num>
  <w:num w:numId="44">
    <w:abstractNumId w:val="34"/>
  </w:num>
  <w:num w:numId="45">
    <w:abstractNumId w:val="45"/>
  </w:num>
  <w:num w:numId="46">
    <w:abstractNumId w:val="14"/>
  </w:num>
  <w:num w:numId="47">
    <w:abstractNumId w:val="30"/>
  </w:num>
  <w:num w:numId="48">
    <w:abstractNumId w:val="5"/>
  </w:num>
  <w:num w:numId="49">
    <w:abstractNumId w:val="48"/>
  </w:num>
  <w:num w:numId="50">
    <w:abstractNumId w:val="19"/>
  </w:num>
  <w:num w:numId="51">
    <w:abstractNumId w:val="22"/>
  </w:num>
  <w:num w:numId="52">
    <w:abstractNumId w:val="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476"/>
    <w:rsid w:val="00020F18"/>
    <w:rsid w:val="000A0598"/>
    <w:rsid w:val="000B66E9"/>
    <w:rsid w:val="000E6D45"/>
    <w:rsid w:val="001000CE"/>
    <w:rsid w:val="00111D29"/>
    <w:rsid w:val="001409D9"/>
    <w:rsid w:val="001848F9"/>
    <w:rsid w:val="001A370B"/>
    <w:rsid w:val="001E7CBD"/>
    <w:rsid w:val="001F1EA6"/>
    <w:rsid w:val="002112B1"/>
    <w:rsid w:val="00234B72"/>
    <w:rsid w:val="00247880"/>
    <w:rsid w:val="00262DB4"/>
    <w:rsid w:val="00293889"/>
    <w:rsid w:val="002B7A26"/>
    <w:rsid w:val="002C1476"/>
    <w:rsid w:val="002C3A40"/>
    <w:rsid w:val="002F5375"/>
    <w:rsid w:val="002F6FA3"/>
    <w:rsid w:val="0032604E"/>
    <w:rsid w:val="0032683E"/>
    <w:rsid w:val="0033392C"/>
    <w:rsid w:val="00335C85"/>
    <w:rsid w:val="00390A32"/>
    <w:rsid w:val="003B5343"/>
    <w:rsid w:val="003D3541"/>
    <w:rsid w:val="00403DA5"/>
    <w:rsid w:val="00411EA4"/>
    <w:rsid w:val="004354D8"/>
    <w:rsid w:val="004610C6"/>
    <w:rsid w:val="004974C2"/>
    <w:rsid w:val="004F3358"/>
    <w:rsid w:val="00502A12"/>
    <w:rsid w:val="005249C1"/>
    <w:rsid w:val="005377F2"/>
    <w:rsid w:val="0057516A"/>
    <w:rsid w:val="005845CD"/>
    <w:rsid w:val="005E0995"/>
    <w:rsid w:val="006217A3"/>
    <w:rsid w:val="006405A3"/>
    <w:rsid w:val="006609ED"/>
    <w:rsid w:val="00691D0B"/>
    <w:rsid w:val="006D5504"/>
    <w:rsid w:val="006E30B4"/>
    <w:rsid w:val="007075C2"/>
    <w:rsid w:val="007263A9"/>
    <w:rsid w:val="00731C39"/>
    <w:rsid w:val="007610DE"/>
    <w:rsid w:val="00800F8C"/>
    <w:rsid w:val="00811A44"/>
    <w:rsid w:val="00853C0D"/>
    <w:rsid w:val="008658A0"/>
    <w:rsid w:val="008B429B"/>
    <w:rsid w:val="008C77DE"/>
    <w:rsid w:val="008D59D6"/>
    <w:rsid w:val="0092331C"/>
    <w:rsid w:val="00950B88"/>
    <w:rsid w:val="009834DB"/>
    <w:rsid w:val="009B266D"/>
    <w:rsid w:val="009B2AAC"/>
    <w:rsid w:val="009D15B5"/>
    <w:rsid w:val="009E4D03"/>
    <w:rsid w:val="009F0640"/>
    <w:rsid w:val="00A06F6D"/>
    <w:rsid w:val="00A3756D"/>
    <w:rsid w:val="00A67ACA"/>
    <w:rsid w:val="00A97D86"/>
    <w:rsid w:val="00AA02A7"/>
    <w:rsid w:val="00BD60C2"/>
    <w:rsid w:val="00BD753B"/>
    <w:rsid w:val="00C56478"/>
    <w:rsid w:val="00CA01E2"/>
    <w:rsid w:val="00D50D97"/>
    <w:rsid w:val="00D645C6"/>
    <w:rsid w:val="00D87B1B"/>
    <w:rsid w:val="00DC596E"/>
    <w:rsid w:val="00E0264C"/>
    <w:rsid w:val="00E03493"/>
    <w:rsid w:val="00E045A6"/>
    <w:rsid w:val="00E57B7F"/>
    <w:rsid w:val="00E76114"/>
    <w:rsid w:val="00E9245A"/>
    <w:rsid w:val="00EF1FC6"/>
    <w:rsid w:val="00EF63C8"/>
    <w:rsid w:val="00F410DA"/>
    <w:rsid w:val="00F43C7E"/>
    <w:rsid w:val="00F441D0"/>
    <w:rsid w:val="00F64799"/>
    <w:rsid w:val="00FB779D"/>
    <w:rsid w:val="00FC45B1"/>
    <w:rsid w:val="00FC6809"/>
    <w:rsid w:val="00FF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1FE73"/>
  <w15:chartTrackingRefBased/>
  <w15:docId w15:val="{E9C7DBEA-F12F-47AA-8B8F-B660D1CA0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0C6"/>
  </w:style>
  <w:style w:type="paragraph" w:styleId="1">
    <w:name w:val="heading 1"/>
    <w:basedOn w:val="a"/>
    <w:next w:val="a"/>
    <w:link w:val="10"/>
    <w:qFormat/>
    <w:rsid w:val="0057516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7516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7516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5751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57516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57516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516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7516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7516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751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7516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57516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7516A"/>
  </w:style>
  <w:style w:type="paragraph" w:styleId="a3">
    <w:name w:val="footer"/>
    <w:basedOn w:val="a"/>
    <w:link w:val="a4"/>
    <w:rsid w:val="005751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5751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link w:val="a6"/>
    <w:locked/>
    <w:rsid w:val="0057516A"/>
    <w:rPr>
      <w:i/>
      <w:sz w:val="28"/>
      <w:lang w:eastAsia="ru-RU"/>
    </w:rPr>
  </w:style>
  <w:style w:type="paragraph" w:styleId="a6">
    <w:name w:val="Body Text"/>
    <w:basedOn w:val="a"/>
    <w:link w:val="a5"/>
    <w:rsid w:val="0057516A"/>
    <w:pPr>
      <w:spacing w:after="0" w:line="240" w:lineRule="auto"/>
    </w:pPr>
    <w:rPr>
      <w:i/>
      <w:sz w:val="28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57516A"/>
  </w:style>
  <w:style w:type="character" w:customStyle="1" w:styleId="a7">
    <w:name w:val="Текст Знак"/>
    <w:link w:val="a8"/>
    <w:locked/>
    <w:rsid w:val="0057516A"/>
    <w:rPr>
      <w:rFonts w:ascii="Courier New" w:hAnsi="Courier New" w:cs="Courier New"/>
    </w:rPr>
  </w:style>
  <w:style w:type="paragraph" w:styleId="a8">
    <w:name w:val="Plain Text"/>
    <w:basedOn w:val="a"/>
    <w:link w:val="a7"/>
    <w:rsid w:val="0057516A"/>
    <w:pPr>
      <w:spacing w:after="200" w:line="276" w:lineRule="auto"/>
    </w:pPr>
    <w:rPr>
      <w:rFonts w:ascii="Courier New" w:hAnsi="Courier New" w:cs="Courier New"/>
    </w:rPr>
  </w:style>
  <w:style w:type="character" w:customStyle="1" w:styleId="13">
    <w:name w:val="Текст Знак1"/>
    <w:basedOn w:val="a0"/>
    <w:uiPriority w:val="99"/>
    <w:semiHidden/>
    <w:rsid w:val="0057516A"/>
    <w:rPr>
      <w:rFonts w:ascii="Consolas" w:hAnsi="Consolas"/>
      <w:sz w:val="21"/>
      <w:szCs w:val="21"/>
    </w:rPr>
  </w:style>
  <w:style w:type="paragraph" w:customStyle="1" w:styleId="21">
    <w:name w:val="Знак2"/>
    <w:basedOn w:val="a"/>
    <w:rsid w:val="0057516A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9">
    <w:name w:val="Table Grid"/>
    <w:basedOn w:val="a1"/>
    <w:uiPriority w:val="59"/>
    <w:rsid w:val="00575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Абзац списка1"/>
    <w:basedOn w:val="a"/>
    <w:rsid w:val="0057516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Знак Знак"/>
    <w:rsid w:val="0057516A"/>
    <w:rPr>
      <w:i/>
      <w:sz w:val="28"/>
      <w:lang w:val="ru-RU" w:eastAsia="ru-RU" w:bidi="ar-SA"/>
    </w:rPr>
  </w:style>
  <w:style w:type="paragraph" w:customStyle="1" w:styleId="22">
    <w:name w:val="Знак Знак Знак2 Знак"/>
    <w:basedOn w:val="a"/>
    <w:rsid w:val="0057516A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qFormat/>
    <w:rsid w:val="0057516A"/>
    <w:rPr>
      <w:b/>
      <w:bCs/>
    </w:rPr>
  </w:style>
  <w:style w:type="character" w:customStyle="1" w:styleId="apple-converted-space">
    <w:name w:val="apple-converted-space"/>
    <w:basedOn w:val="a0"/>
    <w:rsid w:val="0057516A"/>
  </w:style>
  <w:style w:type="character" w:styleId="ac">
    <w:name w:val="Hyperlink"/>
    <w:uiPriority w:val="99"/>
    <w:rsid w:val="0057516A"/>
    <w:rPr>
      <w:color w:val="0000FF"/>
      <w:u w:val="single"/>
    </w:rPr>
  </w:style>
  <w:style w:type="character" w:styleId="ad">
    <w:name w:val="page number"/>
    <w:basedOn w:val="a0"/>
    <w:rsid w:val="0057516A"/>
  </w:style>
  <w:style w:type="character" w:customStyle="1" w:styleId="spelle">
    <w:name w:val="spelle"/>
    <w:basedOn w:val="a0"/>
    <w:rsid w:val="0057516A"/>
  </w:style>
  <w:style w:type="character" w:customStyle="1" w:styleId="grame">
    <w:name w:val="grame"/>
    <w:basedOn w:val="a0"/>
    <w:rsid w:val="0057516A"/>
  </w:style>
  <w:style w:type="paragraph" w:styleId="ae">
    <w:name w:val="Normal (Web)"/>
    <w:basedOn w:val="a"/>
    <w:uiPriority w:val="99"/>
    <w:rsid w:val="00575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7516A"/>
  </w:style>
  <w:style w:type="paragraph" w:customStyle="1" w:styleId="c11">
    <w:name w:val="c11"/>
    <w:basedOn w:val="a"/>
    <w:rsid w:val="00575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57516A"/>
  </w:style>
  <w:style w:type="paragraph" w:customStyle="1" w:styleId="c11c46">
    <w:name w:val="c11 c46"/>
    <w:basedOn w:val="a"/>
    <w:rsid w:val="00575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c10">
    <w:name w:val="c11 c10"/>
    <w:basedOn w:val="a"/>
    <w:rsid w:val="00575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c13">
    <w:name w:val="c11 c13"/>
    <w:basedOn w:val="a"/>
    <w:rsid w:val="00575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575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c28">
    <w:name w:val="c35 c28"/>
    <w:basedOn w:val="a0"/>
    <w:rsid w:val="0057516A"/>
  </w:style>
  <w:style w:type="character" w:customStyle="1" w:styleId="c8c28">
    <w:name w:val="c8 c28"/>
    <w:basedOn w:val="a0"/>
    <w:rsid w:val="0057516A"/>
  </w:style>
  <w:style w:type="character" w:customStyle="1" w:styleId="c8c49c28">
    <w:name w:val="c8 c49 c28"/>
    <w:basedOn w:val="a0"/>
    <w:rsid w:val="0057516A"/>
  </w:style>
  <w:style w:type="paragraph" w:customStyle="1" w:styleId="c22">
    <w:name w:val="c22"/>
    <w:basedOn w:val="a"/>
    <w:rsid w:val="00575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c28c49">
    <w:name w:val="c8 c28 c49"/>
    <w:basedOn w:val="a0"/>
    <w:rsid w:val="0057516A"/>
  </w:style>
  <w:style w:type="paragraph" w:styleId="HTML">
    <w:name w:val="HTML Preformatted"/>
    <w:basedOn w:val="a"/>
    <w:link w:val="HTML0"/>
    <w:rsid w:val="00575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7516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5">
    <w:name w:val="Знак Знак1"/>
    <w:locked/>
    <w:rsid w:val="0057516A"/>
    <w:rPr>
      <w:rFonts w:ascii="Calibri" w:eastAsia="MS Mincho" w:hAnsi="Calibri"/>
      <w:color w:val="000000"/>
      <w:sz w:val="22"/>
      <w:szCs w:val="22"/>
      <w:u w:color="000000"/>
      <w:lang w:val="ru-RU" w:eastAsia="en-US" w:bidi="ar-SA"/>
    </w:rPr>
  </w:style>
  <w:style w:type="paragraph" w:styleId="af">
    <w:name w:val="caption"/>
    <w:basedOn w:val="a"/>
    <w:next w:val="a"/>
    <w:qFormat/>
    <w:rsid w:val="0057516A"/>
    <w:pPr>
      <w:spacing w:after="0" w:line="240" w:lineRule="auto"/>
      <w:jc w:val="center"/>
    </w:pPr>
    <w:rPr>
      <w:rFonts w:ascii="Times New Roman" w:eastAsia="MS Mincho" w:hAnsi="Times New Roman" w:cs="Times New Roman"/>
      <w:b/>
      <w:iCs/>
      <w:sz w:val="24"/>
      <w:szCs w:val="28"/>
      <w:lang w:eastAsia="ru-RU"/>
    </w:rPr>
  </w:style>
  <w:style w:type="paragraph" w:styleId="af0">
    <w:name w:val="Balloon Text"/>
    <w:basedOn w:val="a"/>
    <w:link w:val="af1"/>
    <w:rsid w:val="0057516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rsid w:val="0057516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aliases w:val="Содержание. 2 уровень"/>
    <w:basedOn w:val="a"/>
    <w:link w:val="af3"/>
    <w:uiPriority w:val="99"/>
    <w:qFormat/>
    <w:rsid w:val="009E4D03"/>
    <w:pPr>
      <w:ind w:left="720"/>
      <w:contextualSpacing/>
    </w:pPr>
  </w:style>
  <w:style w:type="character" w:customStyle="1" w:styleId="af3">
    <w:name w:val="Абзац списка Знак"/>
    <w:aliases w:val="Содержание. 2 уровень Знак"/>
    <w:link w:val="af2"/>
    <w:uiPriority w:val="99"/>
    <w:locked/>
    <w:rsid w:val="000A0598"/>
  </w:style>
  <w:style w:type="table" w:customStyle="1" w:styleId="16">
    <w:name w:val="Сетка таблицы1"/>
    <w:basedOn w:val="a1"/>
    <w:next w:val="a9"/>
    <w:uiPriority w:val="59"/>
    <w:rsid w:val="00461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javascript:NewWindow=window.open(%27/archive/articles/photo/index.php?ID=4817&amp;PHOTO_ID=1%27,%27newWin%27,%27width=550,height=473,left=0,top=0,toolbar=No,location=No,scrollbars=Yes,status=No,resizable=Yes,fullscreen=No%27);+NewWindow.focus();" TargetMode="External"/><Relationship Id="rId13" Type="http://schemas.openxmlformats.org/officeDocument/2006/relationships/hyperlink" Target="http://www.pandia.ru/text/category/bulmzon/" TargetMode="External"/><Relationship Id="rId18" Type="http://schemas.openxmlformats.org/officeDocument/2006/relationships/hyperlink" Target="http://ooopht.ru/ovoshherezka.html" TargetMode="External"/><Relationship Id="rId26" Type="http://schemas.openxmlformats.org/officeDocument/2006/relationships/hyperlink" Target="http://ooopht.ru/porcionnye-vesy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ooopht.ru/1409.html" TargetMode="External"/><Relationship Id="rId7" Type="http://schemas.openxmlformats.org/officeDocument/2006/relationships/hyperlink" Target="https://topuch.com/polojenie-o-sisteme-dobrovolenoj-sertifikacii-uslug-na-rinke-n/index.html" TargetMode="External"/><Relationship Id="rId12" Type="http://schemas.openxmlformats.org/officeDocument/2006/relationships/hyperlink" Target="http://www.pandia.ru/text/category/bulmzon/" TargetMode="External"/><Relationship Id="rId17" Type="http://schemas.openxmlformats.org/officeDocument/2006/relationships/hyperlink" Target="http://ooopht.ru/kuhonnye-stellazhi.html" TargetMode="External"/><Relationship Id="rId25" Type="http://schemas.openxmlformats.org/officeDocument/2006/relationships/hyperlink" Target="http://ooopht.ru/stoli-holodilni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ooopht.ru/holodilnie-kameri.html" TargetMode="External"/><Relationship Id="rId20" Type="http://schemas.openxmlformats.org/officeDocument/2006/relationships/hyperlink" Target="http://ooopht.ru/slajsery.html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59.rospotrebnadzor.ru/325/-/asset%20publisher/gZ3Q/content/" TargetMode="External"/><Relationship Id="rId11" Type="http://schemas.openxmlformats.org/officeDocument/2006/relationships/hyperlink" Target="http://www.pandia.ru/text/category/bulmzon/" TargetMode="External"/><Relationship Id="rId24" Type="http://schemas.openxmlformats.org/officeDocument/2006/relationships/hyperlink" Target="http://ooopht.ru/909.html" TargetMode="External"/><Relationship Id="rId5" Type="http://schemas.openxmlformats.org/officeDocument/2006/relationships/hyperlink" Target="http://59.rospotrebnadzor.ru/325/-/asset%20publisher/gZ3Q/content/" TargetMode="External"/><Relationship Id="rId15" Type="http://schemas.openxmlformats.org/officeDocument/2006/relationships/hyperlink" Target="http://ooopht.ru/holodilnye-shkafi.html" TargetMode="External"/><Relationship Id="rId23" Type="http://schemas.openxmlformats.org/officeDocument/2006/relationships/hyperlink" Target="http://ooopht.ru/vanna-moechnaja.html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://ooopht.ru/ovoshherezk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javascript:NewWindow=window.open('/archive/articles/photo/index.php?ID=4817&amp;PHOTO_ID=1','newWin','width=550,height=473,left=0,top=0,toolbar=No,location=No,scrollbars=Yes,status=No,resizable=Yes,fullscreen=No');+NewWindow.focus();" TargetMode="External"/><Relationship Id="rId14" Type="http://schemas.openxmlformats.org/officeDocument/2006/relationships/hyperlink" Target="http://ooopht.ru/stoli-holodilnie.html" TargetMode="External"/><Relationship Id="rId22" Type="http://schemas.openxmlformats.org/officeDocument/2006/relationships/hyperlink" Target="http://ooopht.ru/stol-proizvodstvenny.html" TargetMode="External"/><Relationship Id="rId27" Type="http://schemas.openxmlformats.org/officeDocument/2006/relationships/hyperlink" Target="http://ooopht.ru/kuhonnye-polk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69</Pages>
  <Words>23191</Words>
  <Characters>132192</Characters>
  <Application>Microsoft Office Word</Application>
  <DocSecurity>0</DocSecurity>
  <Lines>1101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Библиотека</cp:lastModifiedBy>
  <cp:revision>18</cp:revision>
  <dcterms:created xsi:type="dcterms:W3CDTF">2023-01-15T18:46:00Z</dcterms:created>
  <dcterms:modified xsi:type="dcterms:W3CDTF">2024-10-29T06:53:00Z</dcterms:modified>
</cp:coreProperties>
</file>